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3941" w:rsidR="008C4E24" w:rsidP="00974E90" w:rsidRDefault="000D0FB9" w14:paraId="7BD33863" w14:textId="77777777">
      <w:pPr>
        <w:pStyle w:val="Doctitle"/>
        <w:spacing w:before="240" w:line="240" w:lineRule="auto"/>
        <w:rPr>
          <w:color w:val="26A7DF"/>
        </w:rPr>
      </w:pPr>
      <w:r w:rsidRPr="00CB3941">
        <w:rPr>
          <w:rFonts w:ascii="VAG Rounded Std Thin" w:hAnsi="VAG Rounded Std Thin"/>
          <w:color w:val="26A7DF"/>
        </w:rPr>
        <w:t>Corporate</w:t>
      </w:r>
      <w:r w:rsidRPr="00CB3941" w:rsidR="0074556E">
        <w:rPr>
          <w:rFonts w:ascii="VAG Rounded Std Thin" w:hAnsi="VAG Rounded Std Thin"/>
          <w:color w:val="26A7DF"/>
        </w:rPr>
        <w:t xml:space="preserve"> sponsors</w:t>
      </w:r>
      <w:r w:rsidRPr="00CB3941" w:rsidR="001376E3">
        <w:rPr>
          <w:rFonts w:ascii="VAG Rounded Std Thin" w:hAnsi="VAG Rounded Std Thin"/>
          <w:color w:val="26A7DF"/>
        </w:rPr>
        <w:t>hip</w:t>
      </w:r>
      <w:r w:rsidRPr="00CB3941" w:rsidR="0074556E">
        <w:rPr>
          <w:rFonts w:ascii="VAG Rounded Std Thin" w:hAnsi="VAG Rounded Std Thin"/>
          <w:color w:val="26A7DF"/>
        </w:rPr>
        <w:t xml:space="preserve"> booking form</w:t>
      </w:r>
    </w:p>
    <w:p w:rsidRPr="00E95669" w:rsidR="00F6105C" w:rsidP="006B573B" w:rsidRDefault="008C4E24" w14:paraId="7BD33864" w14:textId="77777777">
      <w:pPr>
        <w:pStyle w:val="Heading4"/>
        <w:rPr>
          <w:rFonts w:ascii="VAG Round" w:hAnsi="VAG Round"/>
          <w:b w:val="0"/>
          <w:color w:val="CE167D"/>
          <w:sz w:val="19"/>
          <w:szCs w:val="19"/>
        </w:rPr>
      </w:pPr>
      <w:r>
        <w:rPr>
          <w:color w:val="E36C0A"/>
        </w:rPr>
        <w:br/>
      </w:r>
      <w:r w:rsidRPr="00E95669">
        <w:rPr>
          <w:rFonts w:ascii="VAG Rounded Std Thin" w:hAnsi="VAG Rounded Std Thin"/>
          <w:color w:val="CE167D"/>
          <w:sz w:val="21"/>
          <w:szCs w:val="21"/>
        </w:rPr>
        <w:t>C</w:t>
      </w:r>
      <w:r w:rsidRPr="00E95669">
        <w:rPr>
          <w:rFonts w:ascii="VAG Rounded Std Thin" w:hAnsi="VAG Rounded Std Thin"/>
          <w:color w:val="CE167D"/>
          <w:sz w:val="19"/>
          <w:szCs w:val="19"/>
        </w:rPr>
        <w:t xml:space="preserve">ontact </w:t>
      </w:r>
      <w:r w:rsidRPr="00E95669" w:rsidR="008E26CB">
        <w:rPr>
          <w:rFonts w:ascii="VAG Rounded Std Thin" w:hAnsi="VAG Rounded Std Thin"/>
          <w:color w:val="CE167D"/>
          <w:sz w:val="19"/>
          <w:szCs w:val="19"/>
        </w:rPr>
        <w:t>d</w:t>
      </w:r>
      <w:r w:rsidRPr="00E95669">
        <w:rPr>
          <w:rFonts w:ascii="VAG Rounded Std Thin" w:hAnsi="VAG Rounded Std Thin"/>
          <w:color w:val="CE167D"/>
          <w:sz w:val="19"/>
          <w:szCs w:val="19"/>
        </w:rPr>
        <w:t>etails</w:t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2262"/>
        <w:gridCol w:w="2836"/>
        <w:gridCol w:w="1843"/>
        <w:gridCol w:w="2796"/>
      </w:tblGrid>
      <w:tr w:rsidRPr="00945B79" w:rsidR="00F6105C" w:rsidTr="006B573B" w14:paraId="7BD33867" w14:textId="77777777">
        <w:trPr>
          <w:trHeight w:val="454"/>
        </w:trPr>
        <w:tc>
          <w:tcPr>
            <w:tcW w:w="2262" w:type="dxa"/>
            <w:vAlign w:val="center"/>
          </w:tcPr>
          <w:p w:rsidRPr="00945B79" w:rsidR="00F6105C" w:rsidP="000C0FA0" w:rsidRDefault="00F6105C" w14:paraId="7BD33865" w14:textId="77777777">
            <w:pPr>
              <w:rPr>
                <w:b/>
                <w:sz w:val="19"/>
                <w:szCs w:val="19"/>
              </w:rPr>
            </w:pPr>
            <w:r w:rsidRPr="00945B79">
              <w:rPr>
                <w:b/>
                <w:sz w:val="19"/>
                <w:szCs w:val="19"/>
              </w:rPr>
              <w:t xml:space="preserve">Organisation </w:t>
            </w:r>
            <w:r w:rsidRPr="00945B79" w:rsidR="008E26CB">
              <w:rPr>
                <w:b/>
                <w:sz w:val="19"/>
                <w:szCs w:val="19"/>
              </w:rPr>
              <w:t>n</w:t>
            </w:r>
            <w:r w:rsidRPr="00945B79">
              <w:rPr>
                <w:b/>
                <w:sz w:val="19"/>
                <w:szCs w:val="19"/>
              </w:rPr>
              <w:t xml:space="preserve">ame </w:t>
            </w:r>
          </w:p>
        </w:tc>
        <w:tc>
          <w:tcPr>
            <w:tcW w:w="7475" w:type="dxa"/>
            <w:gridSpan w:val="3"/>
            <w:vAlign w:val="center"/>
          </w:tcPr>
          <w:p w:rsidRPr="00945B79" w:rsidR="00F6105C" w:rsidP="000C0FA0" w:rsidRDefault="00F6105C" w14:paraId="7BD33866" w14:textId="77777777">
            <w:pPr>
              <w:rPr>
                <w:b/>
                <w:sz w:val="19"/>
                <w:szCs w:val="19"/>
              </w:rPr>
            </w:pPr>
          </w:p>
        </w:tc>
      </w:tr>
      <w:tr w:rsidRPr="00945B79" w:rsidR="006B573B" w:rsidTr="006B573B" w14:paraId="7BD3386C" w14:textId="77777777">
        <w:trPr>
          <w:trHeight w:val="454"/>
        </w:trPr>
        <w:tc>
          <w:tcPr>
            <w:tcW w:w="2262" w:type="dxa"/>
            <w:vAlign w:val="center"/>
          </w:tcPr>
          <w:p w:rsidRPr="00945B79" w:rsidR="006B573B" w:rsidP="000C0FA0" w:rsidRDefault="006B573B" w14:paraId="7BD33868" w14:textId="77777777">
            <w:pPr>
              <w:rPr>
                <w:b/>
                <w:sz w:val="19"/>
                <w:szCs w:val="19"/>
              </w:rPr>
            </w:pPr>
            <w:r w:rsidRPr="00945B79">
              <w:rPr>
                <w:b/>
                <w:sz w:val="19"/>
                <w:szCs w:val="19"/>
              </w:rPr>
              <w:t>Contact name</w:t>
            </w:r>
          </w:p>
        </w:tc>
        <w:tc>
          <w:tcPr>
            <w:tcW w:w="2836" w:type="dxa"/>
            <w:vAlign w:val="center"/>
          </w:tcPr>
          <w:p w:rsidRPr="00945B79" w:rsidR="006B573B" w:rsidP="000C0FA0" w:rsidRDefault="006B573B" w14:paraId="7BD33869" w14:textId="77777777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Pr="00945B79" w:rsidR="006B573B" w:rsidP="000C0FA0" w:rsidRDefault="006B573B" w14:paraId="7BD3386A" w14:textId="77777777">
            <w:pPr>
              <w:rPr>
                <w:b/>
                <w:sz w:val="19"/>
                <w:szCs w:val="19"/>
              </w:rPr>
            </w:pPr>
            <w:r w:rsidRPr="00945B79">
              <w:rPr>
                <w:b/>
                <w:sz w:val="19"/>
                <w:szCs w:val="19"/>
              </w:rPr>
              <w:t>Contact number</w:t>
            </w:r>
          </w:p>
        </w:tc>
        <w:tc>
          <w:tcPr>
            <w:tcW w:w="2796" w:type="dxa"/>
            <w:vAlign w:val="center"/>
          </w:tcPr>
          <w:p w:rsidRPr="00945B79" w:rsidR="006B573B" w:rsidP="000C0FA0" w:rsidRDefault="006B573B" w14:paraId="7BD3386B" w14:textId="77777777">
            <w:pPr>
              <w:rPr>
                <w:b/>
                <w:sz w:val="19"/>
                <w:szCs w:val="19"/>
              </w:rPr>
            </w:pPr>
          </w:p>
        </w:tc>
      </w:tr>
      <w:tr w:rsidRPr="00945B79" w:rsidR="00F6105C" w:rsidTr="006B573B" w14:paraId="7BD3386F" w14:textId="77777777">
        <w:trPr>
          <w:trHeight w:val="454"/>
        </w:trPr>
        <w:tc>
          <w:tcPr>
            <w:tcW w:w="2262" w:type="dxa"/>
            <w:vAlign w:val="center"/>
          </w:tcPr>
          <w:p w:rsidRPr="00945B79" w:rsidR="00F6105C" w:rsidP="000C0FA0" w:rsidRDefault="006B573B" w14:paraId="7BD3386D" w14:textId="77777777">
            <w:pPr>
              <w:rPr>
                <w:b/>
                <w:sz w:val="19"/>
                <w:szCs w:val="19"/>
              </w:rPr>
            </w:pPr>
            <w:r w:rsidRPr="00945B79">
              <w:rPr>
                <w:b/>
                <w:sz w:val="19"/>
                <w:szCs w:val="19"/>
              </w:rPr>
              <w:t>Contact e</w:t>
            </w:r>
            <w:r w:rsidRPr="00945B79" w:rsidR="00F6105C">
              <w:rPr>
                <w:b/>
                <w:sz w:val="19"/>
                <w:szCs w:val="19"/>
              </w:rPr>
              <w:t>mail</w:t>
            </w:r>
          </w:p>
        </w:tc>
        <w:tc>
          <w:tcPr>
            <w:tcW w:w="7475" w:type="dxa"/>
            <w:gridSpan w:val="3"/>
            <w:vAlign w:val="center"/>
          </w:tcPr>
          <w:p w:rsidRPr="00945B79" w:rsidR="00F6105C" w:rsidP="000C0FA0" w:rsidRDefault="00F6105C" w14:paraId="7BD3386E" w14:textId="77777777">
            <w:pPr>
              <w:rPr>
                <w:b/>
                <w:sz w:val="19"/>
                <w:szCs w:val="19"/>
              </w:rPr>
            </w:pPr>
          </w:p>
        </w:tc>
      </w:tr>
    </w:tbl>
    <w:p w:rsidRPr="00945B79" w:rsidR="00F6105C" w:rsidP="00F6105C" w:rsidRDefault="00F6105C" w14:paraId="7BD33870" w14:textId="77777777">
      <w:pPr>
        <w:rPr>
          <w:rFonts w:ascii="VAG Rounded Std Thin" w:hAnsi="VAG Rounded Std Thin" w:eastAsia="Times New Roman" w:cs="Segoe UI"/>
          <w:b/>
          <w:color w:val="E36C0A" w:themeColor="accent6" w:themeShade="BF"/>
          <w:sz w:val="19"/>
          <w:szCs w:val="19"/>
        </w:rPr>
      </w:pPr>
    </w:p>
    <w:p w:rsidRPr="00E95669" w:rsidR="008C4E24" w:rsidP="006B573B" w:rsidRDefault="008C4E24" w14:paraId="7BD33871" w14:textId="77777777">
      <w:pPr>
        <w:pStyle w:val="Heading4"/>
        <w:rPr>
          <w:rFonts w:ascii="VAG Rounded Std Thin" w:hAnsi="VAG Rounded Std Thin"/>
          <w:color w:val="CE167D"/>
          <w:sz w:val="19"/>
          <w:szCs w:val="19"/>
        </w:rPr>
      </w:pPr>
      <w:r w:rsidRPr="00E95669">
        <w:rPr>
          <w:rFonts w:ascii="VAG Rounded Std Thin" w:hAnsi="VAG Rounded Std Thin"/>
          <w:color w:val="CE167D"/>
          <w:sz w:val="19"/>
          <w:szCs w:val="19"/>
        </w:rPr>
        <w:t xml:space="preserve">Sponsorship options and fees </w:t>
      </w:r>
    </w:p>
    <w:p w:rsidRPr="00DD3378" w:rsidR="00DD3378" w:rsidP="00DD3378" w:rsidRDefault="00DD3378" w14:paraId="1229C23E" w14:textId="77777777">
      <w:pPr>
        <w:rPr>
          <w:rFonts w:cs="Segoe UI"/>
          <w:sz w:val="19"/>
          <w:szCs w:val="19"/>
        </w:rPr>
      </w:pPr>
      <w:r w:rsidRPr="00DD3378">
        <w:rPr>
          <w:rFonts w:cs="Segoe UI"/>
          <w:sz w:val="19"/>
          <w:szCs w:val="19"/>
        </w:rPr>
        <w:t>We have one (1) exclusive gold sponsorship package available.</w:t>
      </w:r>
    </w:p>
    <w:p w:rsidRPr="00DD3378" w:rsidR="00DD3378" w:rsidP="00DD3378" w:rsidRDefault="00DD3378" w14:paraId="0E4AE0F0" w14:textId="5DA62361">
      <w:pPr>
        <w:rPr>
          <w:rFonts w:cs="Segoe UI"/>
          <w:sz w:val="19"/>
          <w:szCs w:val="19"/>
        </w:rPr>
      </w:pPr>
      <w:r w:rsidRPr="25CA3513">
        <w:rPr>
          <w:rFonts w:cs="Segoe UI"/>
          <w:sz w:val="19"/>
          <w:szCs w:val="19"/>
        </w:rPr>
        <w:t>Gold sponsorship package $</w:t>
      </w:r>
      <w:r w:rsidRPr="25CA3513" w:rsidR="00F713F6">
        <w:rPr>
          <w:rFonts w:cs="Segoe UI"/>
          <w:sz w:val="19"/>
          <w:szCs w:val="19"/>
        </w:rPr>
        <w:t>4</w:t>
      </w:r>
      <w:r w:rsidRPr="25CA3513">
        <w:rPr>
          <w:rFonts w:cs="Segoe UI"/>
          <w:sz w:val="19"/>
          <w:szCs w:val="19"/>
        </w:rPr>
        <w:t>000 (including GST) includes:</w:t>
      </w:r>
    </w:p>
    <w:p w:rsidRPr="00DD3378" w:rsidR="00DD3378" w:rsidP="00DD3378" w:rsidRDefault="00DD3378" w14:paraId="69A4106E" w14:textId="77777777">
      <w:pPr>
        <w:pStyle w:val="ListParagraph"/>
        <w:numPr>
          <w:ilvl w:val="0"/>
          <w:numId w:val="5"/>
        </w:numPr>
        <w:rPr>
          <w:rFonts w:cs="Segoe UI"/>
          <w:sz w:val="19"/>
          <w:szCs w:val="19"/>
        </w:rPr>
      </w:pPr>
      <w:r w:rsidRPr="00DD3378">
        <w:rPr>
          <w:rFonts w:cs="Segoe UI"/>
          <w:sz w:val="19"/>
          <w:szCs w:val="19"/>
        </w:rPr>
        <w:t>verbal acknowledgement as ‘gold’ corporate sponsor in the opening session</w:t>
      </w:r>
    </w:p>
    <w:p w:rsidRPr="00DD3378" w:rsidR="00DD3378" w:rsidP="00DD3378" w:rsidRDefault="00DD3378" w14:paraId="56174378" w14:textId="77777777">
      <w:pPr>
        <w:pStyle w:val="ListParagraph"/>
        <w:numPr>
          <w:ilvl w:val="0"/>
          <w:numId w:val="5"/>
        </w:numPr>
        <w:rPr>
          <w:rFonts w:cs="Segoe UI"/>
          <w:sz w:val="19"/>
          <w:szCs w:val="19"/>
        </w:rPr>
      </w:pPr>
      <w:r w:rsidRPr="00DD3378">
        <w:rPr>
          <w:rFonts w:cs="Segoe UI"/>
          <w:sz w:val="19"/>
          <w:szCs w:val="19"/>
        </w:rPr>
        <w:t>conference display table in a prominent position with high foot traffic</w:t>
      </w:r>
    </w:p>
    <w:p w:rsidRPr="00DD3378" w:rsidR="00DD3378" w:rsidP="00DD3378" w:rsidRDefault="00DD3378" w14:paraId="4EC86088" w14:textId="203D2C1A">
      <w:pPr>
        <w:pStyle w:val="ListParagraph"/>
        <w:numPr>
          <w:ilvl w:val="0"/>
          <w:numId w:val="5"/>
        </w:numPr>
        <w:rPr>
          <w:rFonts w:cs="Segoe UI"/>
          <w:sz w:val="19"/>
          <w:szCs w:val="19"/>
        </w:rPr>
      </w:pPr>
      <w:r w:rsidRPr="00DD3378">
        <w:rPr>
          <w:rFonts w:cs="Segoe UI"/>
          <w:sz w:val="19"/>
          <w:szCs w:val="19"/>
        </w:rPr>
        <w:t>company logo displayed in the conference pocket progra</w:t>
      </w:r>
      <w:r w:rsidR="008821BC">
        <w:rPr>
          <w:rFonts w:cs="Segoe UI"/>
          <w:sz w:val="19"/>
          <w:szCs w:val="19"/>
        </w:rPr>
        <w:t>m</w:t>
      </w:r>
      <w:r w:rsidRPr="00DD3378">
        <w:rPr>
          <w:rFonts w:cs="Segoe UI"/>
          <w:sz w:val="19"/>
          <w:szCs w:val="19"/>
        </w:rPr>
        <w:t xml:space="preserve"> and the conference website as ‘gold’ sponsor</w:t>
      </w:r>
    </w:p>
    <w:p w:rsidRPr="00DD3378" w:rsidR="00DD3378" w:rsidP="00DD3378" w:rsidRDefault="00DD3378" w14:paraId="782C30E5" w14:textId="77777777">
      <w:pPr>
        <w:pStyle w:val="ListParagraph"/>
        <w:numPr>
          <w:ilvl w:val="0"/>
          <w:numId w:val="5"/>
        </w:numPr>
        <w:rPr>
          <w:rFonts w:cs="Segoe UI"/>
          <w:sz w:val="19"/>
          <w:szCs w:val="19"/>
        </w:rPr>
      </w:pPr>
      <w:r w:rsidRPr="00DD3378">
        <w:rPr>
          <w:rFonts w:cs="Segoe UI"/>
          <w:sz w:val="19"/>
          <w:szCs w:val="19"/>
        </w:rPr>
        <w:t>morning tea, lunch, afternoon tea Day 1 and 2, welcome drinks for two delegates.</w:t>
      </w:r>
    </w:p>
    <w:p w:rsidRPr="00DD3378" w:rsidR="00DD3378" w:rsidP="00DD3378" w:rsidRDefault="00DD3378" w14:paraId="525CCC2F" w14:textId="77777777">
      <w:pPr>
        <w:pStyle w:val="ListParagraph"/>
        <w:numPr>
          <w:ilvl w:val="0"/>
          <w:numId w:val="5"/>
        </w:numPr>
        <w:rPr>
          <w:rFonts w:cs="Segoe UI"/>
          <w:sz w:val="19"/>
          <w:szCs w:val="19"/>
        </w:rPr>
      </w:pPr>
      <w:r w:rsidRPr="00DD3378">
        <w:rPr>
          <w:rFonts w:cs="Segoe UI"/>
          <w:sz w:val="19"/>
          <w:szCs w:val="19"/>
        </w:rPr>
        <w:t>two (2) full registration for the conference to access keynotes and program sessions including the conference dinner and awards ceremony</w:t>
      </w:r>
    </w:p>
    <w:p w:rsidRPr="00DD3378" w:rsidR="00DD3378" w:rsidP="00DD3378" w:rsidRDefault="00DD3378" w14:paraId="4669664D" w14:textId="376A0F74">
      <w:pPr>
        <w:pStyle w:val="ListParagraph"/>
        <w:numPr>
          <w:ilvl w:val="0"/>
          <w:numId w:val="5"/>
        </w:numPr>
        <w:rPr>
          <w:rFonts w:cs="Segoe UI"/>
          <w:sz w:val="19"/>
          <w:szCs w:val="19"/>
        </w:rPr>
      </w:pPr>
      <w:r w:rsidRPr="00DD3378">
        <w:rPr>
          <w:rFonts w:cs="Segoe UI"/>
          <w:sz w:val="19"/>
          <w:szCs w:val="19"/>
        </w:rPr>
        <w:t>10% off additional registration conference tickets</w:t>
      </w:r>
    </w:p>
    <w:p w:rsidRPr="00945B79" w:rsidR="002143EF" w:rsidP="002143EF" w:rsidRDefault="002143EF" w14:paraId="7BD33878" w14:textId="77777777">
      <w:pPr>
        <w:rPr>
          <w:rFonts w:cs="Segoe UI"/>
          <w:sz w:val="19"/>
          <w:szCs w:val="19"/>
        </w:rPr>
      </w:pPr>
    </w:p>
    <w:p w:rsidRPr="00945B79" w:rsidR="002143EF" w:rsidP="002143EF" w:rsidRDefault="0093747C" w14:paraId="7BD33879" w14:textId="77777777">
      <w:pPr>
        <w:rPr>
          <w:rFonts w:cs="Segoe UI"/>
          <w:sz w:val="19"/>
          <w:szCs w:val="19"/>
        </w:rPr>
      </w:pPr>
      <w:r w:rsidRPr="00945B79">
        <w:rPr>
          <w:rFonts w:cs="Segoe UI"/>
          <w:sz w:val="19"/>
          <w:szCs w:val="19"/>
        </w:rPr>
        <w:t>Individual item</w:t>
      </w:r>
    </w:p>
    <w:p w:rsidR="00F31213" w:rsidP="002143EF" w:rsidRDefault="00863DB1" w14:paraId="36C1AC38" w14:textId="6499C630">
      <w:pPr>
        <w:pStyle w:val="ListParagraph"/>
        <w:numPr>
          <w:ilvl w:val="0"/>
          <w:numId w:val="3"/>
        </w:numPr>
        <w:rPr>
          <w:rFonts w:cs="Segoe UI"/>
          <w:sz w:val="19"/>
          <w:szCs w:val="19"/>
        </w:rPr>
      </w:pPr>
      <w:r w:rsidRPr="00863DB1">
        <w:rPr>
          <w:rFonts w:cs="Segoe UI"/>
          <w:sz w:val="19"/>
          <w:szCs w:val="19"/>
        </w:rPr>
        <w:t>Conference display tables from $1</w:t>
      </w:r>
      <w:r w:rsidR="008733B0">
        <w:rPr>
          <w:rFonts w:cs="Segoe UI"/>
          <w:sz w:val="19"/>
          <w:szCs w:val="19"/>
        </w:rPr>
        <w:t>5</w:t>
      </w:r>
      <w:r w:rsidRPr="00863DB1">
        <w:rPr>
          <w:rFonts w:cs="Segoe UI"/>
          <w:sz w:val="19"/>
          <w:szCs w:val="19"/>
        </w:rPr>
        <w:t>00 (places are limited!)</w:t>
      </w:r>
    </w:p>
    <w:p w:rsidRPr="007C4394" w:rsidR="002143EF" w:rsidP="002143EF" w:rsidRDefault="74BC5D60" w14:paraId="7BD3387A" w14:textId="6AC17B85">
      <w:pPr>
        <w:pStyle w:val="ListParagraph"/>
        <w:numPr>
          <w:ilvl w:val="0"/>
          <w:numId w:val="3"/>
        </w:numPr>
        <w:rPr>
          <w:rFonts w:cs="Segoe UI"/>
          <w:sz w:val="19"/>
          <w:szCs w:val="19"/>
        </w:rPr>
      </w:pPr>
      <w:r w:rsidRPr="007C4394">
        <w:rPr>
          <w:rFonts w:cs="Segoe UI"/>
          <w:sz w:val="19"/>
          <w:szCs w:val="19"/>
        </w:rPr>
        <w:t>Merchandise table items</w:t>
      </w:r>
      <w:r w:rsidRPr="007C4394" w:rsidR="002143EF">
        <w:rPr>
          <w:rFonts w:cs="Segoe UI"/>
          <w:sz w:val="19"/>
          <w:szCs w:val="19"/>
        </w:rPr>
        <w:t xml:space="preserve"> for $</w:t>
      </w:r>
      <w:r w:rsidR="008733B0">
        <w:rPr>
          <w:rFonts w:cs="Segoe UI"/>
          <w:sz w:val="19"/>
          <w:szCs w:val="19"/>
        </w:rPr>
        <w:t>60</w:t>
      </w:r>
      <w:r w:rsidRPr="007C4394" w:rsidR="003B01A2">
        <w:rPr>
          <w:rFonts w:cs="Segoe UI"/>
          <w:sz w:val="19"/>
          <w:szCs w:val="19"/>
        </w:rPr>
        <w:t>0</w:t>
      </w:r>
      <w:r w:rsidRPr="007C4394" w:rsidR="002143EF">
        <w:rPr>
          <w:rFonts w:cs="Segoe UI"/>
          <w:sz w:val="19"/>
          <w:szCs w:val="19"/>
        </w:rPr>
        <w:t xml:space="preserve"> </w:t>
      </w:r>
      <w:r w:rsidRPr="007C4394" w:rsidR="00D61A51">
        <w:rPr>
          <w:rFonts w:cs="Segoe UI"/>
          <w:sz w:val="19"/>
          <w:szCs w:val="19"/>
        </w:rPr>
        <w:t xml:space="preserve">(including GST) </w:t>
      </w:r>
      <w:r w:rsidRPr="007C4394" w:rsidR="002143EF">
        <w:rPr>
          <w:rFonts w:cs="Segoe UI"/>
          <w:sz w:val="19"/>
          <w:szCs w:val="19"/>
        </w:rPr>
        <w:t>per item</w:t>
      </w:r>
      <w:r w:rsidRPr="007C4394" w:rsidR="00FC6163">
        <w:rPr>
          <w:rFonts w:cs="Segoe UI"/>
          <w:sz w:val="19"/>
          <w:szCs w:val="19"/>
        </w:rPr>
        <w:t>.</w:t>
      </w:r>
      <w:r w:rsidRPr="007C4394" w:rsidR="001C322D">
        <w:rPr>
          <w:rFonts w:cs="Segoe UI"/>
          <w:sz w:val="19"/>
          <w:szCs w:val="19"/>
        </w:rPr>
        <w:t xml:space="preserve"> </w:t>
      </w:r>
      <w:r w:rsidRPr="007C4394" w:rsidR="00FC6163">
        <w:rPr>
          <w:rFonts w:cs="Segoe UI"/>
          <w:sz w:val="19"/>
          <w:szCs w:val="19"/>
        </w:rPr>
        <w:t>A</w:t>
      </w:r>
      <w:r w:rsidRPr="007C4394" w:rsidR="001C322D">
        <w:rPr>
          <w:rFonts w:cs="Segoe UI"/>
          <w:sz w:val="19"/>
          <w:szCs w:val="19"/>
        </w:rPr>
        <w:t xml:space="preserve">n extra $100 for additional items. </w:t>
      </w:r>
    </w:p>
    <w:p w:rsidRPr="007C4394" w:rsidR="008C4E24" w:rsidP="009155E7" w:rsidRDefault="00A20D3E" w14:paraId="7BD3387B" w14:textId="1EECAD2B">
      <w:pPr>
        <w:pStyle w:val="ListParagraph"/>
        <w:numPr>
          <w:ilvl w:val="0"/>
          <w:numId w:val="3"/>
        </w:numPr>
        <w:rPr>
          <w:rFonts w:ascii="VAG Rounded Std Thin" w:hAnsi="VAG Rounded Std Thin"/>
          <w:sz w:val="19"/>
          <w:szCs w:val="19"/>
        </w:rPr>
      </w:pPr>
      <w:r w:rsidRPr="007C4394">
        <w:rPr>
          <w:rFonts w:cs="Segoe UI"/>
          <w:sz w:val="19"/>
          <w:szCs w:val="19"/>
        </w:rPr>
        <w:t>One (1) full-page a</w:t>
      </w:r>
      <w:r w:rsidRPr="007C4394" w:rsidR="00D61A51">
        <w:rPr>
          <w:rFonts w:cs="Segoe UI"/>
          <w:sz w:val="19"/>
          <w:szCs w:val="19"/>
        </w:rPr>
        <w:t xml:space="preserve">dvertisement in </w:t>
      </w:r>
      <w:r w:rsidRPr="007C4394">
        <w:rPr>
          <w:rFonts w:cs="Segoe UI"/>
          <w:sz w:val="19"/>
          <w:szCs w:val="19"/>
        </w:rPr>
        <w:t xml:space="preserve">the </w:t>
      </w:r>
      <w:r w:rsidRPr="007C4394" w:rsidR="00D61A51">
        <w:rPr>
          <w:rFonts w:cs="Segoe UI"/>
          <w:sz w:val="19"/>
          <w:szCs w:val="19"/>
        </w:rPr>
        <w:t>conference program</w:t>
      </w:r>
      <w:r w:rsidRPr="007C4394" w:rsidR="0028104C">
        <w:rPr>
          <w:rFonts w:cs="Segoe UI"/>
          <w:sz w:val="19"/>
          <w:szCs w:val="19"/>
        </w:rPr>
        <w:t xml:space="preserve"> </w:t>
      </w:r>
      <w:r w:rsidRPr="007C4394" w:rsidR="00D61A51">
        <w:rPr>
          <w:rFonts w:cs="Segoe UI"/>
          <w:sz w:val="19"/>
          <w:szCs w:val="19"/>
        </w:rPr>
        <w:t>$</w:t>
      </w:r>
      <w:r w:rsidR="008733B0">
        <w:rPr>
          <w:rFonts w:cs="Segoe UI"/>
          <w:sz w:val="19"/>
          <w:szCs w:val="19"/>
        </w:rPr>
        <w:t>60</w:t>
      </w:r>
      <w:r w:rsidRPr="007C4394" w:rsidR="00D61A51">
        <w:rPr>
          <w:rFonts w:cs="Segoe UI"/>
          <w:sz w:val="19"/>
          <w:szCs w:val="19"/>
        </w:rPr>
        <w:t>0 (including GST)</w:t>
      </w:r>
      <w:r w:rsidRPr="007C4394">
        <w:rPr>
          <w:rFonts w:cs="Segoe UI"/>
          <w:sz w:val="19"/>
          <w:szCs w:val="19"/>
        </w:rPr>
        <w:t>.</w:t>
      </w:r>
    </w:p>
    <w:p w:rsidRPr="00945B79" w:rsidR="00A20D3E" w:rsidP="00A20D3E" w:rsidRDefault="00A20D3E" w14:paraId="007BC6EA" w14:textId="77777777">
      <w:pPr>
        <w:pStyle w:val="ListParagraph"/>
        <w:rPr>
          <w:rFonts w:ascii="VAG Rounded Std Thin" w:hAnsi="VAG Rounded Std Thin"/>
          <w:color w:val="E36C0A" w:themeColor="accent6" w:themeShade="BF"/>
          <w:sz w:val="19"/>
          <w:szCs w:val="19"/>
        </w:rPr>
      </w:pPr>
    </w:p>
    <w:p w:rsidRPr="00E95669" w:rsidR="000A6E51" w:rsidP="006B573B" w:rsidRDefault="00E04EDA" w14:paraId="7BD3387C" w14:textId="7AF0F99B">
      <w:pPr>
        <w:pStyle w:val="Heading4"/>
        <w:rPr>
          <w:rFonts w:ascii="VAG Rounded Std Thin" w:hAnsi="VAG Rounded Std Thin"/>
          <w:color w:val="CE167D"/>
          <w:sz w:val="19"/>
          <w:szCs w:val="19"/>
        </w:rPr>
      </w:pPr>
      <w:r>
        <w:rPr>
          <w:rFonts w:ascii="VAG Rounded Std Thin" w:hAnsi="VAG Rounded Std Thin"/>
          <w:color w:val="CE167D"/>
          <w:sz w:val="19"/>
          <w:szCs w:val="19"/>
        </w:rPr>
        <w:t>Select</w:t>
      </w:r>
      <w:r w:rsidR="00FE0E63">
        <w:rPr>
          <w:rFonts w:ascii="VAG Rounded Std Thin" w:hAnsi="VAG Rounded Std Thin"/>
          <w:color w:val="CE167D"/>
          <w:sz w:val="19"/>
          <w:szCs w:val="19"/>
        </w:rPr>
        <w:t xml:space="preserve"> the</w:t>
      </w:r>
      <w:r>
        <w:rPr>
          <w:rFonts w:ascii="VAG Rounded Std Thin" w:hAnsi="VAG Rounded Std Thin"/>
          <w:color w:val="CE167D"/>
          <w:sz w:val="19"/>
          <w:szCs w:val="19"/>
        </w:rPr>
        <w:t xml:space="preserve"> t</w:t>
      </w:r>
      <w:r w:rsidRPr="00E95669" w:rsidR="008C4E24">
        <w:rPr>
          <w:rFonts w:ascii="VAG Rounded Std Thin" w:hAnsi="VAG Rounded Std Thin"/>
          <w:color w:val="CE167D"/>
          <w:sz w:val="19"/>
          <w:szCs w:val="19"/>
        </w:rPr>
        <w:t>ype of sponsorship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846"/>
        <w:gridCol w:w="8891"/>
      </w:tblGrid>
      <w:tr w:rsidRPr="00945B79" w:rsidR="0074556E" w:rsidTr="00A85F73" w14:paraId="7BD3387F" w14:textId="77777777">
        <w:trPr>
          <w:trHeight w:val="20"/>
        </w:trPr>
        <w:tc>
          <w:tcPr>
            <w:tcW w:w="846" w:type="dxa"/>
            <w:vAlign w:val="center"/>
          </w:tcPr>
          <w:p w:rsidRPr="00A85F73" w:rsidR="0074556E" w:rsidP="00A85F73" w:rsidRDefault="008E26CB" w14:paraId="7BD3387D" w14:textId="77777777">
            <w:pPr>
              <w:rPr>
                <w:sz w:val="18"/>
                <w:szCs w:val="18"/>
                <w:lang w:eastAsia="en-AU"/>
              </w:rPr>
            </w:pPr>
            <w:r w:rsidRPr="00A85F73">
              <w:rPr>
                <w:sz w:val="18"/>
                <w:szCs w:val="18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A85F73">
              <w:rPr>
                <w:sz w:val="18"/>
                <w:szCs w:val="18"/>
                <w:lang w:eastAsia="en-AU"/>
              </w:rPr>
              <w:instrText xml:space="preserve"> FORMCHECKBOX </w:instrText>
            </w:r>
            <w:r w:rsidR="0003304C">
              <w:rPr>
                <w:sz w:val="18"/>
                <w:szCs w:val="18"/>
                <w:lang w:eastAsia="en-AU"/>
              </w:rPr>
            </w:r>
            <w:r w:rsidR="0003304C">
              <w:rPr>
                <w:sz w:val="18"/>
                <w:szCs w:val="18"/>
                <w:lang w:eastAsia="en-AU"/>
              </w:rPr>
              <w:fldChar w:fldCharType="separate"/>
            </w:r>
            <w:r w:rsidRPr="00A85F73">
              <w:rPr>
                <w:sz w:val="18"/>
                <w:szCs w:val="18"/>
                <w:lang w:eastAsia="en-AU"/>
              </w:rPr>
              <w:fldChar w:fldCharType="end"/>
            </w:r>
            <w:bookmarkEnd w:id="0"/>
          </w:p>
        </w:tc>
        <w:tc>
          <w:tcPr>
            <w:tcW w:w="8891" w:type="dxa"/>
            <w:vAlign w:val="center"/>
          </w:tcPr>
          <w:p w:rsidRPr="00A85F73" w:rsidR="0074556E" w:rsidP="00A85F73" w:rsidRDefault="0074556E" w14:paraId="7BD3387E" w14:textId="476E5A7E">
            <w:pPr>
              <w:autoSpaceDE w:val="0"/>
              <w:autoSpaceDN w:val="0"/>
              <w:adjustRightInd w:val="0"/>
              <w:spacing w:line="360" w:lineRule="auto"/>
              <w:rPr>
                <w:rFonts w:cs="Segoe UI"/>
                <w:b/>
                <w:sz w:val="18"/>
                <w:szCs w:val="18"/>
              </w:rPr>
            </w:pPr>
            <w:r w:rsidRPr="00A85F73">
              <w:rPr>
                <w:rFonts w:cs="Segoe UI"/>
                <w:b/>
                <w:sz w:val="18"/>
                <w:szCs w:val="18"/>
              </w:rPr>
              <w:t>Corpor</w:t>
            </w:r>
            <w:r w:rsidRPr="00A85F73" w:rsidR="00371F44">
              <w:rPr>
                <w:rFonts w:cs="Segoe UI"/>
                <w:b/>
                <w:sz w:val="18"/>
                <w:szCs w:val="18"/>
              </w:rPr>
              <w:t>ate</w:t>
            </w:r>
            <w:r w:rsidR="00E81BC8">
              <w:rPr>
                <w:rFonts w:cs="Segoe UI"/>
                <w:b/>
                <w:sz w:val="18"/>
                <w:szCs w:val="18"/>
              </w:rPr>
              <w:t xml:space="preserve"> gold</w:t>
            </w:r>
            <w:r w:rsidRPr="00A85F73" w:rsidR="00371F44">
              <w:rPr>
                <w:rFonts w:cs="Segoe UI"/>
                <w:b/>
                <w:sz w:val="18"/>
                <w:szCs w:val="18"/>
              </w:rPr>
              <w:t xml:space="preserve"> sponsorship package </w:t>
            </w:r>
            <w:r w:rsidRPr="00A85F73" w:rsidR="003B079A">
              <w:rPr>
                <w:rFonts w:cs="Segoe UI"/>
                <w:b/>
                <w:sz w:val="18"/>
                <w:szCs w:val="18"/>
              </w:rPr>
              <w:t>for</w:t>
            </w:r>
            <w:r w:rsidRPr="00A85F73" w:rsidR="00371F44">
              <w:rPr>
                <w:rFonts w:cs="Segoe UI"/>
                <w:b/>
                <w:sz w:val="18"/>
                <w:szCs w:val="18"/>
              </w:rPr>
              <w:t xml:space="preserve"> $</w:t>
            </w:r>
            <w:r w:rsidR="00F713F6">
              <w:rPr>
                <w:rFonts w:cs="Segoe UI"/>
                <w:b/>
                <w:sz w:val="18"/>
                <w:szCs w:val="18"/>
              </w:rPr>
              <w:t>40</w:t>
            </w:r>
            <w:r w:rsidRPr="00A85F73" w:rsidR="006B573B">
              <w:rPr>
                <w:rFonts w:cs="Segoe UI"/>
                <w:b/>
                <w:sz w:val="18"/>
                <w:szCs w:val="18"/>
              </w:rPr>
              <w:t>00 (incl GST)</w:t>
            </w:r>
          </w:p>
        </w:tc>
      </w:tr>
      <w:tr w:rsidRPr="00945B79" w:rsidR="00FC63E3" w:rsidTr="00A85F73" w14:paraId="68ED51AD" w14:textId="77777777">
        <w:trPr>
          <w:trHeight w:val="20"/>
        </w:trPr>
        <w:tc>
          <w:tcPr>
            <w:tcW w:w="9737" w:type="dxa"/>
            <w:gridSpan w:val="2"/>
            <w:vAlign w:val="center"/>
          </w:tcPr>
          <w:p w:rsidRPr="00A85F73" w:rsidR="00FC63E3" w:rsidDel="0074556E" w:rsidP="00A85F73" w:rsidRDefault="00FC63E3" w14:paraId="67CAC4D0" w14:textId="58F04F8B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sz w:val="18"/>
                <w:szCs w:val="18"/>
              </w:rPr>
            </w:pPr>
            <w:r w:rsidRPr="00A85F73">
              <w:rPr>
                <w:rFonts w:cs="Segoe UI"/>
                <w:b/>
                <w:bCs/>
                <w:sz w:val="18"/>
                <w:szCs w:val="18"/>
              </w:rPr>
              <w:t>Individual items</w:t>
            </w:r>
            <w:r w:rsidRPr="00A85F73" w:rsidR="004C76CE">
              <w:rPr>
                <w:rFonts w:cs="Segoe UI"/>
                <w:b/>
                <w:bCs/>
                <w:sz w:val="18"/>
                <w:szCs w:val="18"/>
              </w:rPr>
              <w:t>*</w:t>
            </w:r>
          </w:p>
        </w:tc>
      </w:tr>
      <w:tr w:rsidRPr="00945B79" w:rsidR="000265F3" w:rsidTr="00A85F73" w14:paraId="25B2E11D" w14:textId="77777777">
        <w:trPr>
          <w:trHeight w:val="20"/>
        </w:trPr>
        <w:tc>
          <w:tcPr>
            <w:tcW w:w="846" w:type="dxa"/>
            <w:vAlign w:val="center"/>
          </w:tcPr>
          <w:p w:rsidRPr="00A85F73" w:rsidR="000265F3" w:rsidP="00A85F73" w:rsidRDefault="00863DB1" w14:paraId="091B3066" w14:textId="0E778A9A">
            <w:pPr>
              <w:rPr>
                <w:sz w:val="18"/>
                <w:szCs w:val="18"/>
                <w:lang w:eastAsia="en-AU"/>
              </w:rPr>
            </w:pPr>
            <w:r w:rsidRPr="00A85F73">
              <w:rPr>
                <w:sz w:val="18"/>
                <w:szCs w:val="18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73">
              <w:rPr>
                <w:sz w:val="18"/>
                <w:szCs w:val="18"/>
                <w:lang w:eastAsia="en-AU"/>
              </w:rPr>
              <w:instrText xml:space="preserve"> FORMCHECKBOX </w:instrText>
            </w:r>
            <w:r w:rsidR="0003304C">
              <w:rPr>
                <w:sz w:val="18"/>
                <w:szCs w:val="18"/>
                <w:lang w:eastAsia="en-AU"/>
              </w:rPr>
            </w:r>
            <w:r w:rsidR="0003304C">
              <w:rPr>
                <w:sz w:val="18"/>
                <w:szCs w:val="18"/>
                <w:lang w:eastAsia="en-AU"/>
              </w:rPr>
              <w:fldChar w:fldCharType="separate"/>
            </w:r>
            <w:r w:rsidRPr="00A85F73">
              <w:rPr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8891" w:type="dxa"/>
            <w:vAlign w:val="center"/>
          </w:tcPr>
          <w:p w:rsidRPr="00A85F73" w:rsidR="000265F3" w:rsidDel="0074556E" w:rsidP="00A85F73" w:rsidRDefault="009B0B34" w14:paraId="731C749F" w14:textId="292A741C">
            <w:pPr>
              <w:autoSpaceDE w:val="0"/>
              <w:autoSpaceDN w:val="0"/>
              <w:adjustRightInd w:val="0"/>
              <w:spacing w:line="360" w:lineRule="auto"/>
              <w:rPr>
                <w:rFonts w:cs="Segoe UI"/>
                <w:b/>
                <w:bCs/>
                <w:sz w:val="18"/>
                <w:szCs w:val="18"/>
              </w:rPr>
            </w:pPr>
            <w:r w:rsidRPr="00A85F73">
              <w:rPr>
                <w:rFonts w:cs="Segoe UI"/>
                <w:b/>
                <w:bCs/>
                <w:sz w:val="18"/>
                <w:szCs w:val="18"/>
              </w:rPr>
              <w:t>Conference display tables from $1</w:t>
            </w:r>
            <w:r w:rsidR="00395B04">
              <w:rPr>
                <w:rFonts w:cs="Segoe UI"/>
                <w:b/>
                <w:bCs/>
                <w:sz w:val="18"/>
                <w:szCs w:val="18"/>
              </w:rPr>
              <w:t>5</w:t>
            </w:r>
            <w:r w:rsidRPr="00A85F73">
              <w:rPr>
                <w:rFonts w:cs="Segoe UI"/>
                <w:b/>
                <w:bCs/>
                <w:sz w:val="18"/>
                <w:szCs w:val="18"/>
              </w:rPr>
              <w:t>00 (places are limited!)</w:t>
            </w:r>
          </w:p>
        </w:tc>
      </w:tr>
      <w:tr w:rsidRPr="00945B79" w:rsidR="0074556E" w:rsidTr="00A85F73" w14:paraId="7BD33882" w14:textId="77777777">
        <w:trPr>
          <w:trHeight w:val="20"/>
        </w:trPr>
        <w:tc>
          <w:tcPr>
            <w:tcW w:w="846" w:type="dxa"/>
            <w:vAlign w:val="center"/>
          </w:tcPr>
          <w:p w:rsidRPr="00A85F73" w:rsidR="0074556E" w:rsidP="00A85F73" w:rsidRDefault="008E26CB" w14:paraId="7BD33880" w14:textId="77777777">
            <w:pPr>
              <w:rPr>
                <w:sz w:val="18"/>
                <w:szCs w:val="18"/>
                <w:lang w:eastAsia="en-AU"/>
              </w:rPr>
            </w:pPr>
            <w:r w:rsidRPr="00A85F73">
              <w:rPr>
                <w:sz w:val="18"/>
                <w:szCs w:val="18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Pr="00A85F73">
              <w:rPr>
                <w:sz w:val="18"/>
                <w:szCs w:val="18"/>
                <w:lang w:eastAsia="en-AU"/>
              </w:rPr>
              <w:instrText xml:space="preserve"> FORMCHECKBOX </w:instrText>
            </w:r>
            <w:r w:rsidR="0003304C">
              <w:rPr>
                <w:sz w:val="18"/>
                <w:szCs w:val="18"/>
                <w:lang w:eastAsia="en-AU"/>
              </w:rPr>
            </w:r>
            <w:r w:rsidR="0003304C">
              <w:rPr>
                <w:sz w:val="18"/>
                <w:szCs w:val="18"/>
                <w:lang w:eastAsia="en-AU"/>
              </w:rPr>
              <w:fldChar w:fldCharType="separate"/>
            </w:r>
            <w:r w:rsidRPr="00A85F73">
              <w:rPr>
                <w:sz w:val="18"/>
                <w:szCs w:val="18"/>
                <w:lang w:eastAsia="en-AU"/>
              </w:rPr>
              <w:fldChar w:fldCharType="end"/>
            </w:r>
            <w:bookmarkEnd w:id="1"/>
          </w:p>
        </w:tc>
        <w:tc>
          <w:tcPr>
            <w:tcW w:w="8891" w:type="dxa"/>
            <w:vAlign w:val="center"/>
          </w:tcPr>
          <w:p w:rsidRPr="00A85F73" w:rsidR="00A66021" w:rsidP="00A85F73" w:rsidRDefault="6E09D0D1" w14:paraId="7BD33881" w14:textId="4C3B3733">
            <w:pPr>
              <w:autoSpaceDE w:val="0"/>
              <w:autoSpaceDN w:val="0"/>
              <w:adjustRightInd w:val="0"/>
              <w:spacing w:line="360" w:lineRule="auto"/>
              <w:rPr>
                <w:rFonts w:cs="Segoe UI"/>
                <w:b/>
                <w:bCs/>
                <w:sz w:val="18"/>
                <w:szCs w:val="18"/>
              </w:rPr>
            </w:pPr>
            <w:r w:rsidRPr="00A85F73">
              <w:rPr>
                <w:rFonts w:cs="Segoe UI"/>
                <w:b/>
                <w:bCs/>
                <w:sz w:val="18"/>
                <w:szCs w:val="18"/>
              </w:rPr>
              <w:t>Merchandise table items</w:t>
            </w:r>
            <w:r w:rsidRPr="00A85F73" w:rsidR="00BC58CD">
              <w:rPr>
                <w:rFonts w:cs="Segoe UI"/>
                <w:b/>
                <w:bCs/>
                <w:sz w:val="18"/>
                <w:szCs w:val="18"/>
              </w:rPr>
              <w:t xml:space="preserve"> $</w:t>
            </w:r>
            <w:r w:rsidR="00395B04">
              <w:rPr>
                <w:rFonts w:cs="Segoe UI"/>
                <w:b/>
                <w:bCs/>
                <w:sz w:val="18"/>
                <w:szCs w:val="18"/>
              </w:rPr>
              <w:t>60</w:t>
            </w:r>
            <w:r w:rsidRPr="00A85F73" w:rsidR="00BC58CD">
              <w:rPr>
                <w:rFonts w:cs="Segoe UI"/>
                <w:b/>
                <w:bCs/>
                <w:sz w:val="18"/>
                <w:szCs w:val="18"/>
              </w:rPr>
              <w:t>0</w:t>
            </w:r>
            <w:r w:rsidRPr="00A85F73">
              <w:rPr>
                <w:rFonts w:cs="Segoe UI"/>
                <w:b/>
                <w:bCs/>
                <w:sz w:val="18"/>
                <w:szCs w:val="18"/>
              </w:rPr>
              <w:t xml:space="preserve"> </w:t>
            </w:r>
            <w:r w:rsidRPr="00A85F73" w:rsidR="006B573B">
              <w:rPr>
                <w:rFonts w:cs="Segoe UI"/>
                <w:b/>
                <w:bCs/>
                <w:sz w:val="18"/>
                <w:szCs w:val="18"/>
              </w:rPr>
              <w:t xml:space="preserve">(incl GST) </w:t>
            </w:r>
            <w:r w:rsidRPr="00A85F73" w:rsidR="0074556E">
              <w:rPr>
                <w:rFonts w:cs="Segoe UI"/>
                <w:b/>
                <w:bCs/>
                <w:sz w:val="18"/>
                <w:szCs w:val="18"/>
              </w:rPr>
              <w:t>per item</w:t>
            </w:r>
            <w:r w:rsidR="00395B04">
              <w:rPr>
                <w:rFonts w:cs="Segoe UI"/>
                <w:b/>
                <w:bCs/>
                <w:sz w:val="18"/>
                <w:szCs w:val="18"/>
              </w:rPr>
              <w:t xml:space="preserve">      -        </w:t>
            </w:r>
            <w:r w:rsidRPr="00A85F73" w:rsidR="00A66021">
              <w:rPr>
                <w:rFonts w:cs="Segoe UI"/>
                <w:b/>
                <w:bCs/>
                <w:sz w:val="18"/>
                <w:szCs w:val="18"/>
              </w:rPr>
              <w:t>Additional item: _________</w:t>
            </w:r>
          </w:p>
        </w:tc>
      </w:tr>
      <w:tr w:rsidRPr="00945B79" w:rsidR="00FC63E3" w:rsidTr="00A85F73" w14:paraId="038C87C3" w14:textId="77777777">
        <w:trPr>
          <w:trHeight w:val="20"/>
        </w:trPr>
        <w:tc>
          <w:tcPr>
            <w:tcW w:w="846" w:type="dxa"/>
            <w:vAlign w:val="center"/>
          </w:tcPr>
          <w:p w:rsidRPr="00A85F73" w:rsidR="00FC63E3" w:rsidP="00A85F73" w:rsidRDefault="004C76CE" w14:paraId="201461B6" w14:textId="09DDA1B6">
            <w:pPr>
              <w:rPr>
                <w:sz w:val="18"/>
                <w:szCs w:val="18"/>
                <w:lang w:eastAsia="en-AU"/>
              </w:rPr>
            </w:pPr>
            <w:r w:rsidRPr="00A85F73">
              <w:rPr>
                <w:sz w:val="18"/>
                <w:szCs w:val="18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F73">
              <w:rPr>
                <w:sz w:val="18"/>
                <w:szCs w:val="18"/>
                <w:lang w:eastAsia="en-AU"/>
              </w:rPr>
              <w:instrText xml:space="preserve"> FORMCHECKBOX </w:instrText>
            </w:r>
            <w:r w:rsidR="0003304C">
              <w:rPr>
                <w:sz w:val="18"/>
                <w:szCs w:val="18"/>
                <w:lang w:eastAsia="en-AU"/>
              </w:rPr>
            </w:r>
            <w:r w:rsidR="0003304C">
              <w:rPr>
                <w:sz w:val="18"/>
                <w:szCs w:val="18"/>
                <w:lang w:eastAsia="en-AU"/>
              </w:rPr>
              <w:fldChar w:fldCharType="separate"/>
            </w:r>
            <w:r w:rsidRPr="00A85F73">
              <w:rPr>
                <w:sz w:val="18"/>
                <w:szCs w:val="18"/>
                <w:lang w:eastAsia="en-AU"/>
              </w:rPr>
              <w:fldChar w:fldCharType="end"/>
            </w:r>
          </w:p>
        </w:tc>
        <w:tc>
          <w:tcPr>
            <w:tcW w:w="8891" w:type="dxa"/>
            <w:vAlign w:val="center"/>
          </w:tcPr>
          <w:p w:rsidRPr="00A85F73" w:rsidR="00FC63E3" w:rsidDel="0074556E" w:rsidP="00A85F73" w:rsidRDefault="00287863" w14:paraId="48F53F5C" w14:textId="677FAC08">
            <w:pPr>
              <w:autoSpaceDE w:val="0"/>
              <w:autoSpaceDN w:val="0"/>
              <w:adjustRightInd w:val="0"/>
              <w:rPr>
                <w:rFonts w:cs="Segoe UI"/>
                <w:b/>
                <w:bCs/>
                <w:sz w:val="18"/>
                <w:szCs w:val="18"/>
              </w:rPr>
            </w:pPr>
            <w:r w:rsidRPr="00A85F73">
              <w:rPr>
                <w:rFonts w:cs="Segoe UI"/>
                <w:b/>
                <w:bCs/>
                <w:sz w:val="18"/>
                <w:szCs w:val="18"/>
              </w:rPr>
              <w:t>One (1) full-page a</w:t>
            </w:r>
            <w:r w:rsidRPr="00A85F73" w:rsidR="00FC63E3">
              <w:rPr>
                <w:rFonts w:cs="Segoe UI"/>
                <w:b/>
                <w:bCs/>
                <w:sz w:val="18"/>
                <w:szCs w:val="18"/>
              </w:rPr>
              <w:t xml:space="preserve">dvertisement in conference program </w:t>
            </w:r>
            <w:r w:rsidRPr="00A85F73" w:rsidR="004C76CE">
              <w:rPr>
                <w:rFonts w:cs="Segoe UI"/>
                <w:b/>
                <w:bCs/>
                <w:sz w:val="18"/>
                <w:szCs w:val="18"/>
              </w:rPr>
              <w:t>$</w:t>
            </w:r>
            <w:r w:rsidR="00395B04">
              <w:rPr>
                <w:rFonts w:cs="Segoe UI"/>
                <w:b/>
                <w:bCs/>
                <w:sz w:val="18"/>
                <w:szCs w:val="18"/>
              </w:rPr>
              <w:t>60</w:t>
            </w:r>
            <w:r w:rsidRPr="00A85F73" w:rsidR="004C76CE">
              <w:rPr>
                <w:rFonts w:cs="Segoe UI"/>
                <w:b/>
                <w:bCs/>
                <w:sz w:val="18"/>
                <w:szCs w:val="18"/>
              </w:rPr>
              <w:t xml:space="preserve">0 (incl GST) </w:t>
            </w:r>
          </w:p>
        </w:tc>
      </w:tr>
    </w:tbl>
    <w:p w:rsidRPr="00945B79" w:rsidR="000A6E51" w:rsidP="00F6105C" w:rsidRDefault="00F6105C" w14:paraId="7BD33883" w14:textId="77777777">
      <w:pPr>
        <w:rPr>
          <w:i/>
          <w:sz w:val="19"/>
          <w:szCs w:val="19"/>
        </w:rPr>
      </w:pPr>
      <w:r w:rsidRPr="00A85F73">
        <w:rPr>
          <w:i/>
          <w:sz w:val="18"/>
          <w:szCs w:val="18"/>
        </w:rPr>
        <w:t>*Individual sponsorship options does not include conference registrations.</w:t>
      </w:r>
    </w:p>
    <w:p w:rsidRPr="00945B79" w:rsidR="006B573B" w:rsidP="00F6105C" w:rsidRDefault="006B573B" w14:paraId="7BD33884" w14:textId="77777777">
      <w:pPr>
        <w:pStyle w:val="Doctitle"/>
        <w:rPr>
          <w:rFonts w:ascii="VAG Rounded Std Thin" w:hAnsi="VAG Rounded Std Thin" w:eastAsia="Times New Roman"/>
          <w:noProof w:val="0"/>
          <w:color w:val="E36C0A" w:themeColor="accent6" w:themeShade="BF"/>
          <w:sz w:val="19"/>
          <w:szCs w:val="19"/>
        </w:rPr>
      </w:pPr>
    </w:p>
    <w:p w:rsidRPr="00945B79" w:rsidR="00F6105C" w:rsidP="00F6105C" w:rsidRDefault="00DD7C69" w14:paraId="7BD33885" w14:textId="025ED7D5">
      <w:pPr>
        <w:pStyle w:val="Doctitle"/>
        <w:rPr>
          <w:color w:val="auto"/>
          <w:sz w:val="19"/>
          <w:szCs w:val="19"/>
        </w:rPr>
      </w:pPr>
      <w:r w:rsidRPr="00E95669">
        <w:rPr>
          <w:rFonts w:ascii="VAG Rounded Std Thin" w:hAnsi="VAG Rounded Std Thin" w:eastAsia="Times New Roman"/>
          <w:noProof w:val="0"/>
          <w:color w:val="CE167D"/>
          <w:sz w:val="19"/>
          <w:szCs w:val="19"/>
        </w:rPr>
        <w:t>A</w:t>
      </w:r>
      <w:r w:rsidRPr="00E95669" w:rsidR="008C4E24">
        <w:rPr>
          <w:rFonts w:ascii="VAG Rounded Std Thin" w:hAnsi="VAG Rounded Std Thin" w:eastAsia="Times New Roman"/>
          <w:noProof w:val="0"/>
          <w:color w:val="CE167D"/>
          <w:sz w:val="19"/>
          <w:szCs w:val="19"/>
        </w:rPr>
        <w:t>uthorisation</w:t>
      </w:r>
      <w:r w:rsidRPr="00945B79" w:rsidR="00F6105C">
        <w:rPr>
          <w:rFonts w:eastAsiaTheme="minorEastAsia" w:cstheme="minorBidi"/>
          <w:b w:val="0"/>
          <w:noProof w:val="0"/>
          <w:color w:val="auto"/>
          <w:sz w:val="19"/>
          <w:szCs w:val="19"/>
        </w:rPr>
        <w:br/>
      </w:r>
      <w:r w:rsidRPr="00945B79" w:rsidR="00F6105C">
        <w:rPr>
          <w:rFonts w:eastAsiaTheme="minorEastAsia" w:cstheme="minorBidi"/>
          <w:b w:val="0"/>
          <w:noProof w:val="0"/>
          <w:color w:val="auto"/>
          <w:sz w:val="19"/>
          <w:szCs w:val="19"/>
        </w:rPr>
        <w:t>I acknowledge and confirm complete understanding and compliance with the terms and conditions listed on this form (</w:t>
      </w:r>
      <w:r w:rsidRPr="00945B79" w:rsidR="003812BE">
        <w:rPr>
          <w:rFonts w:eastAsiaTheme="minorEastAsia" w:cstheme="minorBidi"/>
          <w:b w:val="0"/>
          <w:noProof w:val="0"/>
          <w:color w:val="auto"/>
          <w:sz w:val="19"/>
          <w:szCs w:val="19"/>
        </w:rPr>
        <w:t xml:space="preserve">pages </w:t>
      </w:r>
      <w:r w:rsidRPr="00945B79" w:rsidR="005F7EA1">
        <w:rPr>
          <w:rFonts w:eastAsiaTheme="minorEastAsia" w:cstheme="minorBidi"/>
          <w:b w:val="0"/>
          <w:noProof w:val="0"/>
          <w:color w:val="auto"/>
          <w:sz w:val="19"/>
          <w:szCs w:val="19"/>
        </w:rPr>
        <w:t>3</w:t>
      </w:r>
      <w:r w:rsidRPr="00945B79" w:rsidR="00F6105C">
        <w:rPr>
          <w:rFonts w:eastAsiaTheme="minorEastAsia" w:cstheme="minorBidi"/>
          <w:b w:val="0"/>
          <w:noProof w:val="0"/>
          <w:color w:val="auto"/>
          <w:sz w:val="19"/>
          <w:szCs w:val="19"/>
        </w:rPr>
        <w:t xml:space="preserve">). Signed for and on behalf of the </w:t>
      </w:r>
      <w:r w:rsidRPr="00945B79" w:rsidR="003E5B49">
        <w:rPr>
          <w:rFonts w:eastAsiaTheme="minorEastAsia" w:cstheme="minorBidi"/>
          <w:b w:val="0"/>
          <w:noProof w:val="0"/>
          <w:color w:val="auto"/>
          <w:sz w:val="19"/>
          <w:szCs w:val="19"/>
        </w:rPr>
        <w:t>s</w:t>
      </w:r>
      <w:r w:rsidRPr="00945B79" w:rsidR="006B573B">
        <w:rPr>
          <w:rFonts w:eastAsiaTheme="minorEastAsia" w:cstheme="minorBidi"/>
          <w:b w:val="0"/>
          <w:noProof w:val="0"/>
          <w:color w:val="auto"/>
          <w:sz w:val="19"/>
          <w:szCs w:val="19"/>
        </w:rPr>
        <w:t>ponsor</w:t>
      </w:r>
      <w:r w:rsidRPr="00945B79" w:rsidR="00F6105C">
        <w:rPr>
          <w:rFonts w:eastAsiaTheme="minorEastAsia" w:cstheme="minorBidi"/>
          <w:b w:val="0"/>
          <w:noProof w:val="0"/>
          <w:color w:val="auto"/>
          <w:sz w:val="19"/>
          <w:szCs w:val="19"/>
        </w:rPr>
        <w:t xml:space="preserve"> by:</w:t>
      </w:r>
    </w:p>
    <w:tbl>
      <w:tblPr>
        <w:tblStyle w:val="TableGrid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126"/>
        <w:gridCol w:w="3501"/>
        <w:gridCol w:w="658"/>
        <w:gridCol w:w="4452"/>
      </w:tblGrid>
      <w:tr w:rsidRPr="00945B79" w:rsidR="006B573B" w:rsidTr="006B573B" w14:paraId="7BD33888" w14:textId="77777777">
        <w:trPr>
          <w:trHeight w:val="454"/>
        </w:trPr>
        <w:tc>
          <w:tcPr>
            <w:tcW w:w="1126" w:type="dxa"/>
            <w:vAlign w:val="center"/>
          </w:tcPr>
          <w:p w:rsidRPr="00945B79" w:rsidR="006B573B" w:rsidP="006B573B" w:rsidRDefault="006B573B" w14:paraId="7BD33886" w14:textId="77777777">
            <w:pPr>
              <w:pStyle w:val="Doctitle"/>
              <w:rPr>
                <w:sz w:val="19"/>
                <w:szCs w:val="19"/>
              </w:rPr>
            </w:pPr>
            <w:r w:rsidRPr="00945B79">
              <w:rPr>
                <w:rFonts w:eastAsiaTheme="minorEastAsia" w:cstheme="minorBidi"/>
                <w:noProof w:val="0"/>
                <w:color w:val="auto"/>
                <w:sz w:val="19"/>
                <w:szCs w:val="19"/>
              </w:rPr>
              <w:t>Name</w:t>
            </w:r>
          </w:p>
        </w:tc>
        <w:tc>
          <w:tcPr>
            <w:tcW w:w="8611" w:type="dxa"/>
            <w:gridSpan w:val="3"/>
            <w:vAlign w:val="center"/>
          </w:tcPr>
          <w:p w:rsidRPr="00945B79" w:rsidR="006B573B" w:rsidP="006B573B" w:rsidRDefault="006B573B" w14:paraId="7BD33887" w14:textId="77777777">
            <w:pPr>
              <w:pStyle w:val="Doctitle"/>
              <w:rPr>
                <w:rFonts w:eastAsiaTheme="minorEastAsia" w:cstheme="minorBidi"/>
                <w:b w:val="0"/>
                <w:noProof w:val="0"/>
                <w:color w:val="auto"/>
                <w:sz w:val="19"/>
                <w:szCs w:val="19"/>
              </w:rPr>
            </w:pPr>
          </w:p>
        </w:tc>
      </w:tr>
      <w:tr w:rsidRPr="00945B79" w:rsidR="006B573B" w:rsidTr="006B573B" w14:paraId="7BD3388D" w14:textId="77777777">
        <w:trPr>
          <w:trHeight w:val="454"/>
        </w:trPr>
        <w:tc>
          <w:tcPr>
            <w:tcW w:w="1126" w:type="dxa"/>
            <w:vAlign w:val="center"/>
          </w:tcPr>
          <w:p w:rsidRPr="00945B79" w:rsidR="006B573B" w:rsidP="006B573B" w:rsidRDefault="006B573B" w14:paraId="7BD33889" w14:textId="77777777">
            <w:pPr>
              <w:pStyle w:val="Doctitle"/>
              <w:rPr>
                <w:rFonts w:eastAsiaTheme="minorEastAsia" w:cstheme="minorBidi"/>
                <w:noProof w:val="0"/>
                <w:color w:val="auto"/>
                <w:sz w:val="19"/>
                <w:szCs w:val="19"/>
              </w:rPr>
            </w:pPr>
            <w:r w:rsidRPr="00945B79">
              <w:rPr>
                <w:rFonts w:eastAsiaTheme="minorEastAsia" w:cstheme="minorBidi"/>
                <w:noProof w:val="0"/>
                <w:color w:val="auto"/>
                <w:sz w:val="19"/>
                <w:szCs w:val="19"/>
              </w:rPr>
              <w:t>Signature</w:t>
            </w:r>
          </w:p>
        </w:tc>
        <w:tc>
          <w:tcPr>
            <w:tcW w:w="3501" w:type="dxa"/>
            <w:vAlign w:val="center"/>
          </w:tcPr>
          <w:p w:rsidRPr="00945B79" w:rsidR="006B573B" w:rsidP="006B573B" w:rsidRDefault="006B573B" w14:paraId="7BD3388A" w14:textId="77777777">
            <w:pPr>
              <w:pStyle w:val="Doctitle"/>
              <w:rPr>
                <w:rFonts w:eastAsiaTheme="minorEastAsia" w:cstheme="minorBidi"/>
                <w:b w:val="0"/>
                <w:noProof w:val="0"/>
                <w:color w:val="auto"/>
                <w:sz w:val="19"/>
                <w:szCs w:val="19"/>
              </w:rPr>
            </w:pPr>
          </w:p>
        </w:tc>
        <w:tc>
          <w:tcPr>
            <w:tcW w:w="658" w:type="dxa"/>
            <w:vAlign w:val="center"/>
          </w:tcPr>
          <w:p w:rsidRPr="00945B79" w:rsidR="006B573B" w:rsidP="006B573B" w:rsidRDefault="006B573B" w14:paraId="7BD3388B" w14:textId="77777777">
            <w:pPr>
              <w:pStyle w:val="Doctitle"/>
              <w:rPr>
                <w:rFonts w:eastAsiaTheme="minorEastAsia" w:cstheme="minorBidi"/>
                <w:noProof w:val="0"/>
                <w:color w:val="auto"/>
                <w:sz w:val="19"/>
                <w:szCs w:val="19"/>
              </w:rPr>
            </w:pPr>
            <w:r w:rsidRPr="00945B79">
              <w:rPr>
                <w:rFonts w:eastAsiaTheme="minorEastAsia" w:cstheme="minorBidi"/>
                <w:noProof w:val="0"/>
                <w:color w:val="auto"/>
                <w:sz w:val="19"/>
                <w:szCs w:val="19"/>
              </w:rPr>
              <w:t>Date</w:t>
            </w:r>
          </w:p>
        </w:tc>
        <w:tc>
          <w:tcPr>
            <w:tcW w:w="4452" w:type="dxa"/>
            <w:vAlign w:val="center"/>
          </w:tcPr>
          <w:p w:rsidRPr="00945B79" w:rsidR="006B573B" w:rsidP="006B573B" w:rsidRDefault="006B573B" w14:paraId="7BD3388C" w14:textId="77777777">
            <w:pPr>
              <w:pStyle w:val="Doctitle"/>
              <w:rPr>
                <w:rFonts w:eastAsiaTheme="minorEastAsia" w:cstheme="minorBidi"/>
                <w:b w:val="0"/>
                <w:noProof w:val="0"/>
                <w:color w:val="auto"/>
                <w:sz w:val="19"/>
                <w:szCs w:val="19"/>
              </w:rPr>
            </w:pPr>
          </w:p>
        </w:tc>
      </w:tr>
    </w:tbl>
    <w:p w:rsidRPr="00945B79" w:rsidR="00EA2921" w:rsidP="0B54F1D5" w:rsidRDefault="00F27E42" w14:paraId="7BD3388E" w14:textId="49AEAADB">
      <w:pPr>
        <w:pStyle w:val="Doctitle"/>
        <w:spacing w:before="240"/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sectPr w:rsidRPr="00945B79" w:rsidR="00EA2921" w:rsidSect="00945B7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orient="portrait" w:code="9"/>
          <w:pgMar w:top="1440" w:right="1080" w:bottom="1440" w:left="1080" w:header="680" w:footer="340" w:gutter="0"/>
          <w:cols w:space="708"/>
          <w:titlePg/>
          <w:docGrid w:linePitch="360"/>
        </w:sectPr>
      </w:pPr>
      <w:r w:rsidRPr="0B54F1D5" w:rsidR="00F27E42"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t>P</w:t>
      </w:r>
      <w:r w:rsidRPr="0B54F1D5" w:rsidR="00EA7BF8"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t xml:space="preserve">lease submit this booking form to </w:t>
      </w:r>
      <w:hyperlink r:id="Rde3a07d96b6e4621">
        <w:r w:rsidRPr="0B54F1D5" w:rsidR="008C4E24">
          <w:rPr>
            <w:rStyle w:val="Hyperlink"/>
            <w:rFonts w:eastAsia="" w:cs="" w:eastAsiaTheme="minorEastAsia" w:cstheme="minorBidi"/>
            <w:b w:val="0"/>
            <w:bCs w:val="0"/>
            <w:noProof w:val="0"/>
            <w:color w:val="CE167D"/>
            <w:sz w:val="19"/>
            <w:szCs w:val="19"/>
          </w:rPr>
          <w:t>conference@nada.org.au</w:t>
        </w:r>
      </w:hyperlink>
      <w:r w:rsidRPr="0B54F1D5" w:rsidR="00EA7BF8">
        <w:rPr>
          <w:rFonts w:eastAsia="" w:cs="" w:eastAsiaTheme="minorEastAsia" w:cstheme="minorBidi"/>
          <w:b w:val="0"/>
          <w:bCs w:val="0"/>
          <w:noProof w:val="0"/>
          <w:color w:val="CE167D"/>
          <w:sz w:val="19"/>
          <w:szCs w:val="19"/>
        </w:rPr>
        <w:t xml:space="preserve"> </w:t>
      </w:r>
      <w:r w:rsidRPr="0B54F1D5" w:rsidR="000F0F6B"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t xml:space="preserve">by </w:t>
      </w:r>
      <w:r w:rsidRPr="0B54F1D5" w:rsidR="006D253C"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t>10</w:t>
      </w:r>
      <w:r w:rsidRPr="0B54F1D5" w:rsidR="00F27E42"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t xml:space="preserve"> March 2023</w:t>
      </w:r>
      <w:r w:rsidRPr="0B54F1D5" w:rsidR="000F0F6B"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t xml:space="preserve"> </w:t>
      </w:r>
      <w:r w:rsidRPr="0B54F1D5" w:rsidR="00EA7BF8"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t xml:space="preserve">with </w:t>
      </w:r>
      <w:r w:rsidRPr="0B54F1D5" w:rsidR="00F27E42"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t xml:space="preserve">the </w:t>
      </w:r>
      <w:r w:rsidRPr="0B54F1D5" w:rsidR="00EA7BF8"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t>subje</w:t>
      </w:r>
      <w:r w:rsidRPr="0B54F1D5" w:rsidR="00974E90"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t>ct heading “NADA Conference 202</w:t>
      </w:r>
      <w:r w:rsidRPr="0B54F1D5" w:rsidR="7C70CAEE"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t xml:space="preserve">3 </w:t>
      </w:r>
      <w:r w:rsidRPr="0B54F1D5" w:rsidR="00EA7BF8">
        <w:rPr>
          <w:rFonts w:eastAsia="" w:cs="" w:eastAsiaTheme="minorEastAsia" w:cstheme="minorBidi"/>
          <w:b w:val="0"/>
          <w:bCs w:val="0"/>
          <w:noProof w:val="0"/>
          <w:color w:val="auto"/>
          <w:sz w:val="19"/>
          <w:szCs w:val="19"/>
        </w:rPr>
        <w:t xml:space="preserve">sponsorship”. </w:t>
      </w:r>
    </w:p>
    <w:p w:rsidRPr="00CB3941" w:rsidR="00685955" w:rsidP="00BE75DC" w:rsidRDefault="008C4E24" w14:paraId="7BD3388F" w14:textId="77777777">
      <w:pPr>
        <w:pStyle w:val="Doctitle"/>
        <w:rPr>
          <w:color w:val="26A7DF"/>
          <w:lang w:eastAsia="en-AU"/>
        </w:rPr>
      </w:pPr>
      <w:r w:rsidRPr="00CB3941">
        <w:rPr>
          <w:rFonts w:ascii="VAG Rounded Std Thin" w:hAnsi="VAG Rounded Std Thin"/>
          <w:color w:val="26A7DF"/>
        </w:rPr>
        <w:lastRenderedPageBreak/>
        <w:t>Terms and conditions for s</w:t>
      </w:r>
      <w:r w:rsidRPr="00CB3941" w:rsidR="00685955">
        <w:rPr>
          <w:rFonts w:ascii="VAG Rounded Std Thin" w:hAnsi="VAG Rounded Std Thin"/>
          <w:color w:val="26A7DF"/>
        </w:rPr>
        <w:t>ponsors</w:t>
      </w:r>
      <w:r w:rsidRPr="00CB3941" w:rsidR="00047C37">
        <w:rPr>
          <w:rFonts w:ascii="VAG Rounded Std Thin" w:hAnsi="VAG Rounded Std Thin"/>
          <w:color w:val="26A7DF"/>
        </w:rPr>
        <w:t>hips</w:t>
      </w:r>
    </w:p>
    <w:p w:rsidRPr="00ED1A8A" w:rsidR="006B573B" w:rsidP="00685955" w:rsidRDefault="00685955" w14:paraId="7BD33890" w14:textId="77777777">
      <w:pPr>
        <w:rPr>
          <w:rFonts w:ascii="VAG Rounded Std Thin" w:hAnsi="VAG Rounded Std Thin" w:eastAsia="Times New Roman" w:cs="Segoe UI"/>
          <w:b/>
          <w:color w:val="E36C0A" w:themeColor="accent6" w:themeShade="BF"/>
          <w:sz w:val="22"/>
          <w:szCs w:val="22"/>
        </w:rPr>
        <w:sectPr w:rsidRPr="00ED1A8A" w:rsidR="006B573B" w:rsidSect="00316ADD">
          <w:pgSz w:w="11907" w:h="16840" w:orient="portrait" w:code="9"/>
          <w:pgMar w:top="1440" w:right="1080" w:bottom="1440" w:left="1080" w:header="709" w:footer="567" w:gutter="0"/>
          <w:cols w:space="708"/>
          <w:docGrid w:linePitch="360"/>
        </w:sectPr>
      </w:pPr>
      <w:r>
        <w:rPr>
          <w:rFonts w:eastAsia="Times"/>
          <w:bCs/>
          <w:caps/>
          <w:noProof/>
        </w:rPr>
        <w:br/>
      </w:r>
    </w:p>
    <w:p w:rsidRPr="00E95669" w:rsidR="00685955" w:rsidP="00685955" w:rsidRDefault="008C4E24" w14:paraId="7BD33891" w14:textId="77777777">
      <w:pPr>
        <w:rPr>
          <w:rFonts w:eastAsia="Times" w:cs="Segoe UI"/>
          <w:b/>
          <w:noProof/>
          <w:color w:val="CE167D"/>
          <w:szCs w:val="20"/>
        </w:rPr>
      </w:pPr>
      <w:r w:rsidRPr="00ED1A8A">
        <w:rPr>
          <w:rFonts w:ascii="VAG Rounded Std Thin" w:hAnsi="VAG Rounded Std Thin" w:eastAsia="Times New Roman" w:cs="Segoe UI"/>
          <w:b/>
          <w:color w:val="CE167D"/>
          <w:sz w:val="22"/>
          <w:szCs w:val="22"/>
        </w:rPr>
        <w:t xml:space="preserve">Bookings </w:t>
      </w:r>
      <w:r w:rsidRPr="00ED1A8A" w:rsidR="00CC5A83">
        <w:rPr>
          <w:rFonts w:ascii="VAG Rounded Std Thin" w:hAnsi="VAG Rounded Std Thin" w:eastAsia="Times New Roman" w:cs="Segoe UI"/>
          <w:b/>
          <w:color w:val="CE167D"/>
          <w:sz w:val="22"/>
          <w:szCs w:val="22"/>
        </w:rPr>
        <w:t>and</w:t>
      </w:r>
      <w:r w:rsidRPr="00ED1A8A">
        <w:rPr>
          <w:rFonts w:ascii="VAG Rounded Std Thin" w:hAnsi="VAG Rounded Std Thin" w:eastAsia="Times New Roman" w:cs="Segoe UI"/>
          <w:b/>
          <w:color w:val="CE167D"/>
          <w:sz w:val="22"/>
          <w:szCs w:val="22"/>
        </w:rPr>
        <w:t xml:space="preserve"> payments</w:t>
      </w:r>
      <w:r w:rsidRPr="00E95669">
        <w:rPr>
          <w:rFonts w:ascii="VAG Rounded Std Thin" w:hAnsi="VAG Rounded Std Thin" w:eastAsia="Times New Roman" w:cs="Segoe UI"/>
          <w:b/>
          <w:color w:val="CE167D"/>
          <w:szCs w:val="20"/>
        </w:rPr>
        <w:br/>
      </w:r>
    </w:p>
    <w:p w:rsidRPr="00B23ADF" w:rsidR="00685955" w:rsidP="00685955" w:rsidRDefault="00685955" w14:paraId="7BD33892" w14:textId="77777777">
      <w:pPr>
        <w:textAlignment w:val="baseline"/>
        <w:rPr>
          <w:rFonts w:eastAsia="Times New Roman" w:cs="Segoe UI"/>
          <w:szCs w:val="20"/>
          <w:lang w:eastAsia="en-AU"/>
        </w:rPr>
      </w:pPr>
      <w:r w:rsidRPr="00B23ADF"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  <w:t>Acceptance of terms and conditions</w:t>
      </w:r>
    </w:p>
    <w:p w:rsidRPr="00B23ADF" w:rsidR="00685955" w:rsidP="00685955" w:rsidRDefault="00685955" w14:paraId="7BD33893" w14:textId="77777777">
      <w:pPr>
        <w:spacing w:after="225"/>
        <w:textAlignment w:val="baseline"/>
        <w:rPr>
          <w:rFonts w:eastAsia="Times New Roman" w:cs="Segoe UI"/>
          <w:szCs w:val="20"/>
          <w:lang w:eastAsia="en-AU"/>
        </w:rPr>
      </w:pPr>
      <w:r w:rsidRPr="00B23ADF">
        <w:rPr>
          <w:rFonts w:eastAsia="Times New Roman" w:cs="Segoe UI"/>
          <w:szCs w:val="20"/>
          <w:lang w:eastAsia="en-AU"/>
        </w:rPr>
        <w:t xml:space="preserve">By completing a </w:t>
      </w:r>
      <w:r w:rsidRPr="00B23ADF" w:rsidR="00CC5A83">
        <w:rPr>
          <w:rFonts w:eastAsia="Times New Roman" w:cs="Segoe UI"/>
          <w:szCs w:val="20"/>
          <w:lang w:eastAsia="en-AU"/>
        </w:rPr>
        <w:t>s</w:t>
      </w:r>
      <w:r w:rsidRPr="00B23ADF">
        <w:rPr>
          <w:rFonts w:eastAsia="Times New Roman" w:cs="Segoe UI"/>
          <w:szCs w:val="20"/>
          <w:lang w:eastAsia="en-AU"/>
        </w:rPr>
        <w:t xml:space="preserve">ponsorship </w:t>
      </w:r>
      <w:r w:rsidRPr="00B23ADF" w:rsidR="00CC5A83">
        <w:rPr>
          <w:rFonts w:eastAsia="Times New Roman" w:cs="Segoe UI"/>
          <w:szCs w:val="20"/>
          <w:lang w:eastAsia="en-AU"/>
        </w:rPr>
        <w:t>b</w:t>
      </w:r>
      <w:r w:rsidRPr="00B23ADF">
        <w:rPr>
          <w:rFonts w:eastAsia="Times New Roman" w:cs="Segoe UI"/>
          <w:szCs w:val="20"/>
          <w:lang w:eastAsia="en-AU"/>
        </w:rPr>
        <w:t xml:space="preserve">ooking </w:t>
      </w:r>
      <w:r w:rsidRPr="00B23ADF" w:rsidR="00CC5A83">
        <w:rPr>
          <w:rFonts w:eastAsia="Times New Roman" w:cs="Segoe UI"/>
          <w:szCs w:val="20"/>
          <w:lang w:eastAsia="en-AU"/>
        </w:rPr>
        <w:t>f</w:t>
      </w:r>
      <w:r w:rsidRPr="00B23ADF">
        <w:rPr>
          <w:rFonts w:eastAsia="Times New Roman" w:cs="Segoe UI"/>
          <w:szCs w:val="20"/>
          <w:lang w:eastAsia="en-AU"/>
        </w:rPr>
        <w:t>orm you are accepting these terms and conditions.</w:t>
      </w:r>
    </w:p>
    <w:p w:rsidRPr="00B23ADF" w:rsidR="00685955" w:rsidP="00685955" w:rsidRDefault="00685955" w14:paraId="7BD33894" w14:textId="77777777">
      <w:pPr>
        <w:textAlignment w:val="baseline"/>
        <w:rPr>
          <w:rFonts w:eastAsia="Times New Roman" w:cs="Segoe UI"/>
          <w:szCs w:val="20"/>
          <w:lang w:eastAsia="en-AU"/>
        </w:rPr>
      </w:pPr>
      <w:r w:rsidRPr="00B23ADF"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  <w:t>Acceptance of applications</w:t>
      </w:r>
      <w:r w:rsidRPr="00B23ADF">
        <w:rPr>
          <w:rFonts w:eastAsia="Times New Roman" w:cs="Segoe UI"/>
          <w:szCs w:val="20"/>
          <w:lang w:eastAsia="en-AU"/>
        </w:rPr>
        <w:br/>
      </w:r>
      <w:r w:rsidRPr="00B23ADF">
        <w:rPr>
          <w:rFonts w:eastAsia="Times New Roman" w:cs="Segoe UI"/>
          <w:szCs w:val="20"/>
          <w:lang w:eastAsia="en-AU"/>
        </w:rPr>
        <w:t xml:space="preserve">Network of </w:t>
      </w:r>
      <w:r w:rsidRPr="00B23ADF" w:rsidR="00CC5A83">
        <w:rPr>
          <w:rFonts w:eastAsia="Times New Roman" w:cs="Segoe UI"/>
          <w:szCs w:val="20"/>
          <w:lang w:eastAsia="en-AU"/>
        </w:rPr>
        <w:t>A</w:t>
      </w:r>
      <w:r w:rsidRPr="00B23ADF">
        <w:rPr>
          <w:rFonts w:eastAsia="Times New Roman" w:cs="Segoe UI"/>
          <w:szCs w:val="20"/>
          <w:lang w:eastAsia="en-AU"/>
        </w:rPr>
        <w:t xml:space="preserve">lcohol and other </w:t>
      </w:r>
      <w:r w:rsidRPr="00B23ADF" w:rsidR="00CC5A83">
        <w:rPr>
          <w:rFonts w:eastAsia="Times New Roman" w:cs="Segoe UI"/>
          <w:szCs w:val="20"/>
          <w:lang w:eastAsia="en-AU"/>
        </w:rPr>
        <w:t>D</w:t>
      </w:r>
      <w:r w:rsidRPr="00B23ADF">
        <w:rPr>
          <w:rFonts w:eastAsia="Times New Roman" w:cs="Segoe UI"/>
          <w:szCs w:val="20"/>
          <w:lang w:eastAsia="en-AU"/>
        </w:rPr>
        <w:t xml:space="preserve">rugs </w:t>
      </w:r>
      <w:r w:rsidRPr="00B23ADF" w:rsidR="00CC5A83">
        <w:rPr>
          <w:rFonts w:eastAsia="Times New Roman" w:cs="Segoe UI"/>
          <w:szCs w:val="20"/>
          <w:lang w:eastAsia="en-AU"/>
        </w:rPr>
        <w:t>A</w:t>
      </w:r>
      <w:r w:rsidRPr="00B23ADF">
        <w:rPr>
          <w:rFonts w:eastAsia="Times New Roman" w:cs="Segoe UI"/>
          <w:szCs w:val="20"/>
          <w:lang w:eastAsia="en-AU"/>
        </w:rPr>
        <w:t xml:space="preserve">gencies (NADA) will issue a </w:t>
      </w:r>
      <w:r w:rsidRPr="00B23ADF" w:rsidR="00316ADD">
        <w:rPr>
          <w:rFonts w:eastAsia="Times New Roman" w:cs="Segoe UI"/>
          <w:szCs w:val="20"/>
          <w:lang w:eastAsia="en-AU"/>
        </w:rPr>
        <w:t>t</w:t>
      </w:r>
      <w:r w:rsidRPr="00B23ADF">
        <w:rPr>
          <w:rFonts w:eastAsia="Times New Roman" w:cs="Segoe UI"/>
          <w:szCs w:val="20"/>
          <w:lang w:eastAsia="en-AU"/>
        </w:rPr>
        <w:t xml:space="preserve">ax </w:t>
      </w:r>
      <w:r w:rsidRPr="00B23ADF" w:rsidR="00316ADD">
        <w:rPr>
          <w:rFonts w:eastAsia="Times New Roman" w:cs="Segoe UI"/>
          <w:szCs w:val="20"/>
          <w:lang w:eastAsia="en-AU"/>
        </w:rPr>
        <w:t>i</w:t>
      </w:r>
      <w:r w:rsidRPr="00B23ADF">
        <w:rPr>
          <w:rFonts w:eastAsia="Times New Roman" w:cs="Segoe UI"/>
          <w:szCs w:val="20"/>
          <w:lang w:eastAsia="en-AU"/>
        </w:rPr>
        <w:t xml:space="preserve">nvoice once a </w:t>
      </w:r>
      <w:r w:rsidRPr="00B23ADF" w:rsidR="00316ADD">
        <w:rPr>
          <w:rFonts w:eastAsia="Times New Roman" w:cs="Segoe UI"/>
          <w:szCs w:val="20"/>
          <w:lang w:eastAsia="en-AU"/>
        </w:rPr>
        <w:t>s</w:t>
      </w:r>
      <w:r w:rsidRPr="00B23ADF">
        <w:rPr>
          <w:rFonts w:eastAsia="Times New Roman" w:cs="Segoe UI"/>
          <w:szCs w:val="20"/>
          <w:lang w:eastAsia="en-AU"/>
        </w:rPr>
        <w:t>ponsorship application has been accepted. NADA reserve</w:t>
      </w:r>
      <w:r w:rsidRPr="00B23ADF" w:rsidR="00ED361D">
        <w:rPr>
          <w:rFonts w:eastAsia="Times New Roman" w:cs="Segoe UI"/>
          <w:szCs w:val="20"/>
          <w:lang w:eastAsia="en-AU"/>
        </w:rPr>
        <w:t>s</w:t>
      </w:r>
      <w:r w:rsidRPr="00B23ADF">
        <w:rPr>
          <w:rFonts w:eastAsia="Times New Roman" w:cs="Segoe UI"/>
          <w:szCs w:val="20"/>
          <w:lang w:eastAsia="en-AU"/>
        </w:rPr>
        <w:t xml:space="preserve"> the right to decline any sponsorship application.</w:t>
      </w:r>
    </w:p>
    <w:p w:rsidRPr="00B23ADF" w:rsidR="00685955" w:rsidP="00685955" w:rsidRDefault="00685955" w14:paraId="7BD33895" w14:textId="77777777">
      <w:pPr>
        <w:textAlignment w:val="baseline"/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</w:pPr>
    </w:p>
    <w:p w:rsidRPr="00B23ADF" w:rsidR="00685955" w:rsidP="00685955" w:rsidRDefault="00685955" w14:paraId="7BD33896" w14:textId="77777777">
      <w:pPr>
        <w:textAlignment w:val="baseline"/>
        <w:rPr>
          <w:rFonts w:eastAsia="Times New Roman" w:cs="Segoe UI"/>
          <w:szCs w:val="20"/>
          <w:lang w:eastAsia="en-AU"/>
        </w:rPr>
      </w:pPr>
      <w:r w:rsidRPr="00B23ADF"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  <w:t>GST and AUD</w:t>
      </w:r>
    </w:p>
    <w:p w:rsidRPr="00B23ADF" w:rsidR="00685955" w:rsidP="00685955" w:rsidRDefault="00685955" w14:paraId="7BD33897" w14:textId="77777777">
      <w:pPr>
        <w:textAlignment w:val="baseline"/>
        <w:rPr>
          <w:rFonts w:eastAsia="Times New Roman" w:cs="Segoe UI"/>
          <w:szCs w:val="20"/>
          <w:lang w:eastAsia="en-AU"/>
        </w:rPr>
      </w:pPr>
      <w:r w:rsidRPr="00B23ADF">
        <w:rPr>
          <w:rFonts w:eastAsia="Times New Roman" w:cs="Segoe UI"/>
          <w:szCs w:val="20"/>
          <w:lang w:eastAsia="en-AU"/>
        </w:rPr>
        <w:t>All costs are inclusive of GST and listed in Australian Dollars.</w:t>
      </w:r>
    </w:p>
    <w:p w:rsidRPr="00B23ADF" w:rsidR="00685955" w:rsidP="00685955" w:rsidRDefault="00685955" w14:paraId="7BD33898" w14:textId="77777777">
      <w:pPr>
        <w:textAlignment w:val="baseline"/>
        <w:rPr>
          <w:rFonts w:eastAsia="Times New Roman" w:cs="Segoe UI"/>
          <w:szCs w:val="20"/>
          <w:lang w:eastAsia="en-AU"/>
        </w:rPr>
      </w:pPr>
    </w:p>
    <w:p w:rsidRPr="00B23ADF" w:rsidR="00685955" w:rsidP="00685955" w:rsidRDefault="00685955" w14:paraId="7BD33899" w14:textId="77777777">
      <w:pPr>
        <w:textAlignment w:val="baseline"/>
        <w:rPr>
          <w:rFonts w:eastAsia="Times New Roman" w:cs="Segoe UI"/>
          <w:szCs w:val="20"/>
          <w:lang w:eastAsia="en-AU"/>
        </w:rPr>
      </w:pPr>
      <w:r w:rsidRPr="00B23ADF"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  <w:t>Payments</w:t>
      </w:r>
      <w:r w:rsidRPr="00B23ADF">
        <w:rPr>
          <w:rFonts w:eastAsia="Times New Roman" w:cs="Segoe UI"/>
          <w:szCs w:val="20"/>
          <w:lang w:eastAsia="en-AU"/>
        </w:rPr>
        <w:br/>
      </w:r>
      <w:r w:rsidRPr="00B23ADF">
        <w:rPr>
          <w:rFonts w:eastAsia="Times New Roman" w:cs="Segoe UI"/>
          <w:szCs w:val="20"/>
          <w:lang w:eastAsia="en-AU"/>
        </w:rPr>
        <w:t xml:space="preserve">Payment is required within 30 days of us issuing your </w:t>
      </w:r>
      <w:r w:rsidRPr="00B23ADF" w:rsidR="00316ADD">
        <w:rPr>
          <w:rFonts w:eastAsia="Times New Roman" w:cs="Segoe UI"/>
          <w:szCs w:val="20"/>
          <w:lang w:eastAsia="en-AU"/>
        </w:rPr>
        <w:t>t</w:t>
      </w:r>
      <w:r w:rsidRPr="00B23ADF">
        <w:rPr>
          <w:rFonts w:eastAsia="Times New Roman" w:cs="Segoe UI"/>
          <w:szCs w:val="20"/>
          <w:lang w:eastAsia="en-AU"/>
        </w:rPr>
        <w:t xml:space="preserve">ax </w:t>
      </w:r>
      <w:r w:rsidRPr="00B23ADF" w:rsidR="00316ADD">
        <w:rPr>
          <w:rFonts w:eastAsia="Times New Roman" w:cs="Segoe UI"/>
          <w:szCs w:val="20"/>
          <w:lang w:eastAsia="en-AU"/>
        </w:rPr>
        <w:t>i</w:t>
      </w:r>
      <w:r w:rsidRPr="00B23ADF">
        <w:rPr>
          <w:rFonts w:eastAsia="Times New Roman" w:cs="Segoe UI"/>
          <w:szCs w:val="20"/>
          <w:lang w:eastAsia="en-AU"/>
        </w:rPr>
        <w:t>nvoice to confirm your application.</w:t>
      </w:r>
    </w:p>
    <w:p w:rsidRPr="00B23ADF" w:rsidR="00685955" w:rsidP="00685955" w:rsidRDefault="00685955" w14:paraId="7BD3389A" w14:textId="77777777">
      <w:pPr>
        <w:spacing w:after="225"/>
        <w:textAlignment w:val="baseline"/>
        <w:rPr>
          <w:rFonts w:eastAsia="Times New Roman" w:cs="Segoe UI"/>
          <w:szCs w:val="20"/>
          <w:lang w:eastAsia="en-AU"/>
        </w:rPr>
      </w:pPr>
      <w:r w:rsidRPr="00B23ADF">
        <w:rPr>
          <w:rFonts w:eastAsia="Times New Roman" w:cs="Segoe UI"/>
          <w:szCs w:val="20"/>
          <w:lang w:eastAsia="en-AU"/>
        </w:rPr>
        <w:t>Sponsorship entitlements do not commence until payment has been received.</w:t>
      </w:r>
    </w:p>
    <w:p w:rsidRPr="00B23ADF" w:rsidR="00685955" w:rsidP="00685955" w:rsidRDefault="00685955" w14:paraId="7BD3389B" w14:textId="77777777">
      <w:pPr>
        <w:textAlignment w:val="baseline"/>
        <w:rPr>
          <w:rFonts w:eastAsia="Times New Roman" w:cs="Segoe UI"/>
          <w:szCs w:val="20"/>
          <w:lang w:eastAsia="en-AU"/>
        </w:rPr>
      </w:pPr>
      <w:r w:rsidRPr="00B23ADF"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  <w:t>Cancellation of sponsorship bookings</w:t>
      </w:r>
    </w:p>
    <w:p w:rsidRPr="00B23ADF" w:rsidR="00685955" w:rsidP="00685955" w:rsidRDefault="00685955" w14:paraId="7BD3389C" w14:textId="77777777">
      <w:pPr>
        <w:textAlignment w:val="baseline"/>
        <w:rPr>
          <w:rFonts w:eastAsia="Times New Roman" w:cs="Segoe UI"/>
          <w:szCs w:val="20"/>
          <w:lang w:eastAsia="en-AU"/>
        </w:rPr>
      </w:pPr>
      <w:r w:rsidRPr="00B23ADF">
        <w:rPr>
          <w:rFonts w:eastAsia="Times New Roman" w:cs="Segoe UI"/>
          <w:szCs w:val="20"/>
          <w:lang w:eastAsia="en-AU"/>
        </w:rPr>
        <w:t>Once a sponsorship application has been accepted all payments are non-refundable if cancelled after 60 days prior to the event date. If you are no longer able to attend the conference please contact NADA to discuss your participation.</w:t>
      </w:r>
    </w:p>
    <w:p w:rsidRPr="00B23ADF" w:rsidR="00685955" w:rsidP="00685955" w:rsidRDefault="00685955" w14:paraId="7BD3389D" w14:textId="77777777">
      <w:pPr>
        <w:textAlignment w:val="baseline"/>
        <w:rPr>
          <w:rFonts w:eastAsia="Times New Roman" w:cs="Segoe UI"/>
          <w:szCs w:val="20"/>
          <w:lang w:eastAsia="en-AU"/>
        </w:rPr>
      </w:pPr>
    </w:p>
    <w:p w:rsidRPr="00B23ADF" w:rsidR="00685955" w:rsidP="00246952" w:rsidRDefault="00685955" w14:paraId="7BD3389E" w14:textId="77777777">
      <w:pPr>
        <w:rPr>
          <w:rFonts w:eastAsia="Times New Roman"/>
          <w:szCs w:val="20"/>
          <w:lang w:eastAsia="en-AU"/>
        </w:rPr>
      </w:pPr>
      <w:r w:rsidRPr="00B23ADF">
        <w:rPr>
          <w:rFonts w:eastAsia="Times New Roman"/>
          <w:b/>
          <w:bCs/>
          <w:szCs w:val="20"/>
          <w:bdr w:val="none" w:color="auto" w:sz="0" w:space="0" w:frame="1"/>
          <w:lang w:eastAsia="en-AU"/>
        </w:rPr>
        <w:t>Cancellation or postponement of the conference</w:t>
      </w:r>
      <w:r w:rsidRPr="00B23ADF">
        <w:rPr>
          <w:rFonts w:eastAsia="Times New Roman"/>
          <w:szCs w:val="20"/>
          <w:lang w:eastAsia="en-AU"/>
        </w:rPr>
        <w:br/>
      </w:r>
      <w:r w:rsidRPr="00B23ADF">
        <w:rPr>
          <w:rFonts w:eastAsia="Times New Roman"/>
          <w:szCs w:val="20"/>
          <w:lang w:eastAsia="en-AU"/>
        </w:rPr>
        <w:t>NADA do</w:t>
      </w:r>
      <w:r w:rsidRPr="00B23ADF" w:rsidR="00CC5A83">
        <w:rPr>
          <w:rFonts w:eastAsia="Times New Roman"/>
          <w:szCs w:val="20"/>
          <w:lang w:eastAsia="en-AU"/>
        </w:rPr>
        <w:t>es</w:t>
      </w:r>
      <w:r w:rsidRPr="00B23ADF">
        <w:rPr>
          <w:rFonts w:eastAsia="Times New Roman"/>
          <w:szCs w:val="20"/>
          <w:lang w:eastAsia="en-AU"/>
        </w:rPr>
        <w:t xml:space="preserve"> not accept any liability for losses incurred if the conference is cancelled or postponed due to an event that renders proceedings with the meeting inadvisable, illegal, impracticable or impossible.</w:t>
      </w:r>
      <w:r w:rsidRPr="00B23ADF" w:rsidR="008C4E24">
        <w:rPr>
          <w:rFonts w:eastAsia="Times New Roman"/>
          <w:szCs w:val="20"/>
          <w:lang w:eastAsia="en-AU"/>
        </w:rPr>
        <w:t xml:space="preserve"> </w:t>
      </w:r>
      <w:r w:rsidRPr="00B23ADF">
        <w:rPr>
          <w:rFonts w:eastAsia="Times New Roman"/>
          <w:szCs w:val="20"/>
          <w:lang w:eastAsia="en-AU"/>
        </w:rPr>
        <w:t>If the conference is cancelled or postponed refunds will not be issued but available funds will be credited towards the rescheduled conference.</w:t>
      </w:r>
    </w:p>
    <w:p w:rsidRPr="00B23ADF" w:rsidR="008C4E24" w:rsidP="00246952" w:rsidRDefault="008C4E24" w14:paraId="7BD3389F" w14:textId="77777777">
      <w:pPr>
        <w:rPr>
          <w:rFonts w:eastAsia="Times New Roman"/>
          <w:szCs w:val="20"/>
          <w:lang w:eastAsia="en-AU"/>
        </w:rPr>
      </w:pPr>
    </w:p>
    <w:p w:rsidRPr="00B23ADF" w:rsidR="00685955" w:rsidP="00246952" w:rsidRDefault="00685955" w14:paraId="7BD338A0" w14:textId="77777777">
      <w:pPr>
        <w:rPr>
          <w:rFonts w:eastAsia="Times New Roman"/>
          <w:szCs w:val="20"/>
          <w:lang w:eastAsia="en-AU"/>
        </w:rPr>
      </w:pPr>
      <w:r w:rsidRPr="00B23ADF">
        <w:rPr>
          <w:rFonts w:eastAsia="Times New Roman"/>
          <w:szCs w:val="20"/>
          <w:lang w:eastAsia="en-AU"/>
        </w:rPr>
        <w:t xml:space="preserve">An unforeseen event could include, but is not limited to, an infectious disease outbreak; industrial disruptions; service provider failures; governmental restrictions or regulations; war or apparent act of war; terrorism or apparent act of </w:t>
      </w:r>
      <w:r w:rsidRPr="00B23ADF">
        <w:rPr>
          <w:rFonts w:eastAsia="Times New Roman"/>
          <w:szCs w:val="20"/>
          <w:lang w:eastAsia="en-AU"/>
        </w:rPr>
        <w:t>terrorism; disaster; civil disorder, disturbance, and/or riots; curtailment, suspension or restriction on transportation; or any other emergency.</w:t>
      </w:r>
    </w:p>
    <w:p w:rsidRPr="006B573B" w:rsidR="006B573B" w:rsidP="006B573B" w:rsidRDefault="006B573B" w14:paraId="7BD338A1" w14:textId="77777777">
      <w:pPr>
        <w:rPr>
          <w:rFonts w:ascii="VAG Rounded Std Thin" w:hAnsi="VAG Rounded Std Thin" w:eastAsia="Times New Roman" w:cs="Segoe UI"/>
          <w:bCs/>
          <w:color w:val="E36C0A" w:themeColor="accent6" w:themeShade="BF"/>
          <w:szCs w:val="20"/>
        </w:rPr>
      </w:pPr>
    </w:p>
    <w:p w:rsidRPr="00ED1A8A" w:rsidR="00685955" w:rsidP="006B573B" w:rsidRDefault="00932A3F" w14:paraId="7BD338A2" w14:textId="77777777">
      <w:pPr>
        <w:rPr>
          <w:rFonts w:ascii="VAG Rounded Std Thin" w:hAnsi="VAG Rounded Std Thin" w:eastAsia="Times New Roman" w:cs="Segoe UI"/>
          <w:b/>
          <w:color w:val="CE167D"/>
          <w:sz w:val="22"/>
          <w:szCs w:val="22"/>
        </w:rPr>
      </w:pPr>
      <w:r w:rsidRPr="00ED1A8A">
        <w:rPr>
          <w:rFonts w:ascii="VAG Rounded Std Thin" w:hAnsi="VAG Rounded Std Thin" w:eastAsia="Times New Roman" w:cs="Segoe UI"/>
          <w:b/>
          <w:color w:val="CE167D"/>
          <w:sz w:val="22"/>
          <w:szCs w:val="22"/>
        </w:rPr>
        <w:t>General information</w:t>
      </w:r>
    </w:p>
    <w:p w:rsidRPr="00B23ADF" w:rsidR="00685955" w:rsidP="00685955" w:rsidRDefault="00932A3F" w14:paraId="7BD338A3" w14:textId="77777777">
      <w:pPr>
        <w:rPr>
          <w:b/>
          <w:szCs w:val="20"/>
        </w:rPr>
      </w:pPr>
      <w:r w:rsidRPr="006B573B">
        <w:rPr>
          <w:b/>
          <w:szCs w:val="20"/>
        </w:rPr>
        <w:br/>
      </w:r>
      <w:r w:rsidRPr="00B23ADF" w:rsidR="00685955">
        <w:rPr>
          <w:b/>
          <w:szCs w:val="20"/>
        </w:rPr>
        <w:t>Registration</w:t>
      </w:r>
    </w:p>
    <w:p w:rsidR="00685955" w:rsidP="002143EF" w:rsidRDefault="00371F44" w14:paraId="7BD338A4" w14:textId="77777777">
      <w:pPr>
        <w:rPr>
          <w:szCs w:val="20"/>
        </w:rPr>
      </w:pPr>
      <w:r w:rsidRPr="00B23ADF">
        <w:rPr>
          <w:szCs w:val="20"/>
        </w:rPr>
        <w:t>Individual</w:t>
      </w:r>
      <w:r w:rsidRPr="00B23ADF" w:rsidR="00685955">
        <w:rPr>
          <w:szCs w:val="20"/>
        </w:rPr>
        <w:t xml:space="preserve"> forms of sponsorship is not inclusive of a registration ticket to the event. If sponsors wish to attend the NADA conference</w:t>
      </w:r>
      <w:r w:rsidRPr="00B23ADF" w:rsidR="002143EF">
        <w:rPr>
          <w:szCs w:val="20"/>
        </w:rPr>
        <w:t xml:space="preserve"> program</w:t>
      </w:r>
      <w:r w:rsidRPr="00B23ADF" w:rsidR="00685955">
        <w:rPr>
          <w:szCs w:val="20"/>
        </w:rPr>
        <w:t>, they must purchase a conference ticket to attend. Meals are included w</w:t>
      </w:r>
      <w:r w:rsidRPr="00B23ADF" w:rsidR="006B573B">
        <w:rPr>
          <w:szCs w:val="20"/>
        </w:rPr>
        <w:t>ith corporate sponsor packages.</w:t>
      </w:r>
    </w:p>
    <w:p w:rsidR="00C84095" w:rsidP="002143EF" w:rsidRDefault="00C84095" w14:paraId="344D16E8" w14:textId="77777777">
      <w:pPr>
        <w:rPr>
          <w:szCs w:val="20"/>
        </w:rPr>
      </w:pPr>
    </w:p>
    <w:p w:rsidRPr="00B23ADF" w:rsidR="00C84095" w:rsidP="00C84095" w:rsidRDefault="00C84095" w14:paraId="2B6EF8FD" w14:textId="28B3B296">
      <w:pPr>
        <w:rPr>
          <w:b/>
          <w:szCs w:val="20"/>
        </w:rPr>
      </w:pPr>
      <w:r>
        <w:rPr>
          <w:b/>
          <w:szCs w:val="20"/>
        </w:rPr>
        <w:t>Merchandise items</w:t>
      </w:r>
    </w:p>
    <w:p w:rsidR="00931444" w:rsidP="00685955" w:rsidRDefault="00931444" w14:paraId="3B943A4B" w14:textId="4C2AB264">
      <w:pPr>
        <w:textAlignment w:val="baseline"/>
        <w:rPr>
          <w:szCs w:val="20"/>
        </w:rPr>
      </w:pPr>
      <w:r w:rsidRPr="00931444">
        <w:rPr>
          <w:szCs w:val="20"/>
        </w:rPr>
        <w:t xml:space="preserve">Your promotional material will be included </w:t>
      </w:r>
      <w:r>
        <w:rPr>
          <w:szCs w:val="20"/>
        </w:rPr>
        <w:t>on</w:t>
      </w:r>
      <w:r w:rsidR="00745CE5">
        <w:rPr>
          <w:szCs w:val="20"/>
        </w:rPr>
        <w:t xml:space="preserve"> a </w:t>
      </w:r>
      <w:r>
        <w:rPr>
          <w:szCs w:val="20"/>
        </w:rPr>
        <w:t>c</w:t>
      </w:r>
      <w:r w:rsidRPr="00931444">
        <w:rPr>
          <w:szCs w:val="20"/>
        </w:rPr>
        <w:t xml:space="preserve">onference </w:t>
      </w:r>
      <w:r>
        <w:rPr>
          <w:szCs w:val="20"/>
        </w:rPr>
        <w:t xml:space="preserve">merchandise </w:t>
      </w:r>
      <w:r w:rsidR="00763FBE">
        <w:rPr>
          <w:szCs w:val="20"/>
        </w:rPr>
        <w:t xml:space="preserve">table </w:t>
      </w:r>
      <w:r>
        <w:rPr>
          <w:szCs w:val="20"/>
        </w:rPr>
        <w:t>during the conference program.</w:t>
      </w:r>
      <w:r w:rsidR="00763FBE">
        <w:rPr>
          <w:szCs w:val="20"/>
        </w:rPr>
        <w:t xml:space="preserve"> Other promotional items will be included on the merchandise table.</w:t>
      </w:r>
      <w:r>
        <w:rPr>
          <w:szCs w:val="20"/>
        </w:rPr>
        <w:t xml:space="preserve"> </w:t>
      </w:r>
      <w:r w:rsidRPr="00931444">
        <w:rPr>
          <w:szCs w:val="20"/>
        </w:rPr>
        <w:t>Fliers, brochures, wallets, pens, USB etc., are all acceptable inserts.</w:t>
      </w:r>
    </w:p>
    <w:p w:rsidR="00685955" w:rsidP="00685955" w:rsidRDefault="00C55BEE" w14:paraId="7BD338A5" w14:textId="6D6A82D7">
      <w:pPr>
        <w:textAlignment w:val="baseline"/>
        <w:rPr>
          <w:szCs w:val="20"/>
        </w:rPr>
      </w:pPr>
      <w:r w:rsidRPr="00C55BEE">
        <w:rPr>
          <w:szCs w:val="20"/>
        </w:rPr>
        <w:t>Printed materials to be no larger than A4 and small products should weigh no more than</w:t>
      </w:r>
      <w:r w:rsidR="00745CE5">
        <w:rPr>
          <w:szCs w:val="20"/>
        </w:rPr>
        <w:t xml:space="preserve"> 250</w:t>
      </w:r>
      <w:r w:rsidRPr="00C55BEE">
        <w:rPr>
          <w:szCs w:val="20"/>
        </w:rPr>
        <w:t>g each.</w:t>
      </w:r>
      <w:r>
        <w:rPr>
          <w:szCs w:val="20"/>
        </w:rPr>
        <w:t xml:space="preserve"> Speak to a NADA staff member prior to </w:t>
      </w:r>
      <w:r w:rsidR="00745CE5">
        <w:rPr>
          <w:szCs w:val="20"/>
        </w:rPr>
        <w:t>confirmation</w:t>
      </w:r>
      <w:r>
        <w:rPr>
          <w:szCs w:val="20"/>
        </w:rPr>
        <w:t>.</w:t>
      </w:r>
    </w:p>
    <w:p w:rsidRPr="00B23ADF" w:rsidR="00C55BEE" w:rsidP="00685955" w:rsidRDefault="00C55BEE" w14:paraId="53B4A138" w14:textId="77777777">
      <w:pPr>
        <w:textAlignment w:val="baseline"/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</w:pPr>
    </w:p>
    <w:p w:rsidRPr="00B23ADF" w:rsidR="00685955" w:rsidP="00685955" w:rsidRDefault="00685955" w14:paraId="7BD338A6" w14:textId="77777777">
      <w:pPr>
        <w:textAlignment w:val="baseline"/>
        <w:rPr>
          <w:rFonts w:eastAsia="Times New Roman" w:cs="Segoe UI"/>
          <w:szCs w:val="20"/>
          <w:lang w:eastAsia="en-AU"/>
        </w:rPr>
      </w:pPr>
      <w:r w:rsidRPr="00B23ADF"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  <w:t>Disclaimer and changes</w:t>
      </w:r>
    </w:p>
    <w:p w:rsidRPr="00B23ADF" w:rsidR="00685955" w:rsidP="00316ADD" w:rsidRDefault="00685955" w14:paraId="7BD338A7" w14:textId="77777777">
      <w:pPr>
        <w:textAlignment w:val="baseline"/>
        <w:rPr>
          <w:rFonts w:eastAsia="Times New Roman" w:cs="Segoe UI"/>
          <w:szCs w:val="20"/>
          <w:lang w:eastAsia="en-AU"/>
        </w:rPr>
      </w:pPr>
      <w:r w:rsidRPr="00B23ADF">
        <w:rPr>
          <w:rFonts w:eastAsia="Times New Roman" w:cs="Segoe UI"/>
          <w:szCs w:val="20"/>
          <w:lang w:eastAsia="en-AU"/>
        </w:rPr>
        <w:t>Every effort has been made to present all the information accurately, however no liability is accepted for any inaccuracy and NADA reserve the right to change any published information.</w:t>
      </w:r>
      <w:r w:rsidRPr="00B23ADF" w:rsidR="00316ADD">
        <w:rPr>
          <w:rFonts w:eastAsia="Times New Roman" w:cs="Segoe UI"/>
          <w:szCs w:val="20"/>
          <w:lang w:eastAsia="en-AU"/>
        </w:rPr>
        <w:t xml:space="preserve"> </w:t>
      </w:r>
      <w:r w:rsidRPr="00B23ADF">
        <w:rPr>
          <w:rFonts w:eastAsia="Times New Roman" w:cs="Segoe UI"/>
          <w:szCs w:val="20"/>
          <w:lang w:eastAsia="en-AU"/>
        </w:rPr>
        <w:t>NADA reserve</w:t>
      </w:r>
      <w:r w:rsidRPr="00B23ADF" w:rsidR="00316ADD">
        <w:rPr>
          <w:rFonts w:eastAsia="Times New Roman" w:cs="Segoe UI"/>
          <w:szCs w:val="20"/>
          <w:lang w:eastAsia="en-AU"/>
        </w:rPr>
        <w:t>s</w:t>
      </w:r>
      <w:r w:rsidRPr="00B23ADF">
        <w:rPr>
          <w:rFonts w:eastAsia="Times New Roman" w:cs="Segoe UI"/>
          <w:szCs w:val="20"/>
          <w:lang w:eastAsia="en-AU"/>
        </w:rPr>
        <w:t xml:space="preserve"> the right to amend, update or delete sponsorship packages and floor plans.</w:t>
      </w:r>
    </w:p>
    <w:p w:rsidRPr="00B23ADF" w:rsidR="00685955" w:rsidP="00685955" w:rsidRDefault="00685955" w14:paraId="7BD338A8" w14:textId="77777777">
      <w:pPr>
        <w:textAlignment w:val="baseline"/>
        <w:rPr>
          <w:rFonts w:eastAsia="Times New Roman" w:cs="Segoe UI"/>
          <w:szCs w:val="20"/>
          <w:lang w:eastAsia="en-AU"/>
        </w:rPr>
      </w:pPr>
    </w:p>
    <w:p w:rsidRPr="00B23ADF" w:rsidR="00685955" w:rsidP="00685955" w:rsidRDefault="00685955" w14:paraId="7BD338A9" w14:textId="77777777">
      <w:pPr>
        <w:textAlignment w:val="baseline"/>
        <w:rPr>
          <w:rFonts w:eastAsia="Times New Roman" w:cs="Segoe UI"/>
          <w:szCs w:val="20"/>
          <w:lang w:eastAsia="en-AU"/>
        </w:rPr>
      </w:pPr>
      <w:r w:rsidRPr="00B23ADF"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  <w:t>Correspondence</w:t>
      </w:r>
    </w:p>
    <w:p w:rsidRPr="00B23ADF" w:rsidR="00685955" w:rsidP="00685955" w:rsidRDefault="00685955" w14:paraId="7BD338AA" w14:textId="77777777">
      <w:pPr>
        <w:textAlignment w:val="baseline"/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</w:pPr>
      <w:r w:rsidRPr="00B23ADF">
        <w:rPr>
          <w:rFonts w:eastAsia="Times New Roman" w:cs="Segoe UI"/>
          <w:szCs w:val="20"/>
          <w:lang w:eastAsia="en-AU"/>
        </w:rPr>
        <w:t xml:space="preserve">When booking please appoint a single point of contact within your </w:t>
      </w:r>
      <w:r w:rsidRPr="00B23ADF" w:rsidR="00316ADD">
        <w:rPr>
          <w:rFonts w:eastAsia="Times New Roman" w:cs="Segoe UI"/>
          <w:szCs w:val="20"/>
          <w:lang w:eastAsia="en-AU"/>
        </w:rPr>
        <w:t>o</w:t>
      </w:r>
      <w:r w:rsidRPr="00B23ADF">
        <w:rPr>
          <w:rFonts w:eastAsia="Times New Roman" w:cs="Segoe UI"/>
          <w:szCs w:val="20"/>
          <w:lang w:eastAsia="en-AU"/>
        </w:rPr>
        <w:t>rganisation. All bookings will be recorded under the one name and all correspondence will be sent to this person.</w:t>
      </w:r>
    </w:p>
    <w:p w:rsidRPr="00B23ADF" w:rsidR="008C4E24" w:rsidP="00685955" w:rsidRDefault="008C4E24" w14:paraId="7BD338AB" w14:textId="77777777">
      <w:pPr>
        <w:textAlignment w:val="baseline"/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</w:pPr>
    </w:p>
    <w:p w:rsidRPr="00B23ADF" w:rsidR="00685955" w:rsidP="00685955" w:rsidRDefault="00685955" w14:paraId="7BD338AC" w14:textId="77777777">
      <w:pPr>
        <w:textAlignment w:val="baseline"/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</w:pPr>
      <w:r w:rsidRPr="00B23ADF">
        <w:rPr>
          <w:rFonts w:eastAsia="Times New Roman" w:cs="Segoe UI"/>
          <w:b/>
          <w:bCs/>
          <w:szCs w:val="20"/>
          <w:bdr w:val="none" w:color="auto" w:sz="0" w:space="0" w:frame="1"/>
          <w:lang w:eastAsia="en-AU"/>
        </w:rPr>
        <w:t>Please consider the environment</w:t>
      </w:r>
    </w:p>
    <w:p w:rsidRPr="00B23ADF" w:rsidR="006B573B" w:rsidP="00685955" w:rsidRDefault="00685955" w14:paraId="7BD338AD" w14:textId="77777777">
      <w:pPr>
        <w:textAlignment w:val="baseline"/>
        <w:rPr>
          <w:rFonts w:eastAsia="Times New Roman" w:cs="Segoe UI"/>
          <w:szCs w:val="20"/>
          <w:lang w:eastAsia="en-AU"/>
        </w:rPr>
        <w:sectPr w:rsidRPr="00B23ADF" w:rsidR="006B573B" w:rsidSect="006B573B">
          <w:type w:val="continuous"/>
          <w:pgSz w:w="11907" w:h="16840" w:orient="portrait" w:code="9"/>
          <w:pgMar w:top="1440" w:right="1080" w:bottom="1440" w:left="1080" w:header="709" w:footer="567" w:gutter="0"/>
          <w:cols w:space="708" w:num="2"/>
          <w:docGrid w:linePitch="360"/>
        </w:sectPr>
      </w:pPr>
      <w:r w:rsidRPr="00B23ADF">
        <w:rPr>
          <w:rFonts w:eastAsia="Times New Roman" w:cs="Segoe UI"/>
          <w:szCs w:val="20"/>
          <w:lang w:eastAsia="en-AU"/>
        </w:rPr>
        <w:t xml:space="preserve">We encourage sponsors to please consider the environment when participating in the conference by limiting the amount of printed </w:t>
      </w:r>
      <w:r w:rsidRPr="00B23ADF" w:rsidR="00316ADD">
        <w:rPr>
          <w:rFonts w:eastAsia="Times New Roman" w:cs="Segoe UI"/>
          <w:szCs w:val="20"/>
          <w:lang w:eastAsia="en-AU"/>
        </w:rPr>
        <w:t>and</w:t>
      </w:r>
      <w:r w:rsidRPr="00B23ADF">
        <w:rPr>
          <w:rFonts w:eastAsia="Times New Roman" w:cs="Segoe UI"/>
          <w:szCs w:val="20"/>
          <w:lang w:eastAsia="en-AU"/>
        </w:rPr>
        <w:t xml:space="preserve"> disposable materials used when onsite. </w:t>
      </w:r>
      <w:r w:rsidRPr="00B23ADF">
        <w:rPr>
          <w:rFonts w:eastAsia="Times New Roman" w:cs="Segoe UI"/>
          <w:szCs w:val="20"/>
          <w:lang w:eastAsia="en-AU"/>
        </w:rPr>
        <w:br/>
      </w:r>
    </w:p>
    <w:p w:rsidRPr="00932A3F" w:rsidR="00685955" w:rsidP="00685955" w:rsidRDefault="00685955" w14:paraId="7BD338AE" w14:textId="77777777">
      <w:pPr>
        <w:textAlignment w:val="baseline"/>
        <w:rPr>
          <w:rFonts w:eastAsia="Times New Roman" w:cs="Segoe UI"/>
          <w:color w:val="353535"/>
          <w:szCs w:val="20"/>
          <w:lang w:eastAsia="en-AU"/>
        </w:rPr>
      </w:pPr>
    </w:p>
    <w:p w:rsidRPr="00932A3F" w:rsidR="00921559" w:rsidP="00685955" w:rsidRDefault="00921559" w14:paraId="7BD338AF" w14:textId="77777777">
      <w:pPr>
        <w:textAlignment w:val="baseline"/>
        <w:rPr>
          <w:rFonts w:eastAsia="Times New Roman" w:cs="Segoe UI"/>
          <w:color w:val="353535"/>
          <w:sz w:val="22"/>
          <w:szCs w:val="20"/>
          <w:lang w:eastAsia="en-AU"/>
        </w:rPr>
      </w:pPr>
    </w:p>
    <w:sectPr w:rsidRPr="00932A3F" w:rsidR="00921559" w:rsidSect="006B573B">
      <w:type w:val="continuous"/>
      <w:pgSz w:w="11907" w:h="16840" w:orient="portrait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717" w:rsidP="00C0332F" w:rsidRDefault="00973717" w14:paraId="06239B54" w14:textId="77777777">
      <w:r>
        <w:separator/>
      </w:r>
    </w:p>
  </w:endnote>
  <w:endnote w:type="continuationSeparator" w:id="0">
    <w:p w:rsidR="00973717" w:rsidP="00C0332F" w:rsidRDefault="00973717" w14:paraId="76BB61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B167A" w:rsidR="00E11A8D" w:rsidP="003E5850" w:rsidRDefault="00B94A75" w14:paraId="7BD338B5" w14:textId="7B85AF22">
    <w:pPr>
      <w:pStyle w:val="Footer"/>
      <w:tabs>
        <w:tab w:val="clear" w:pos="9026"/>
        <w:tab w:val="right" w:pos="9356"/>
      </w:tabs>
    </w:pPr>
    <w:r>
      <w:t>NADA</w:t>
    </w:r>
    <w:r w:rsidR="00EA2921">
      <w:t xml:space="preserve"> 202</w:t>
    </w:r>
    <w:r w:rsidR="00745CE5">
      <w:t>3</w:t>
    </w:r>
    <w:r w:rsidR="00EA2921">
      <w:t xml:space="preserve"> sponsorship booking form</w:t>
    </w:r>
    <w:r>
      <w:tab/>
    </w:r>
    <w:r>
      <w:tab/>
    </w:r>
    <w:r>
      <w:t xml:space="preserve">pg </w:t>
    </w:r>
    <w:r>
      <w:fldChar w:fldCharType="begin"/>
    </w:r>
    <w:r>
      <w:instrText xml:space="preserve"> PAGE   \* MERGEFORMAT </w:instrText>
    </w:r>
    <w:r>
      <w:fldChar w:fldCharType="separate"/>
    </w:r>
    <w:r w:rsidR="00A3746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A75" w:rsidRDefault="003E12AC" w14:paraId="7BD338B8" w14:textId="569C9657">
    <w:pPr>
      <w:pStyle w:val="Footer"/>
    </w:pPr>
    <w:r>
      <w:t>NADA Conference 2023 sponsorship corporate booking form</w:t>
    </w:r>
    <w:r w:rsidR="00B94A75">
      <w:tab/>
    </w:r>
    <w:r w:rsidR="00B94A75">
      <w:tab/>
    </w:r>
  </w:p>
  <w:p w:rsidR="00B94A75" w:rsidRDefault="00B94A75" w14:paraId="7BD338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717" w:rsidP="00C0332F" w:rsidRDefault="00973717" w14:paraId="1D89B6EF" w14:textId="77777777">
      <w:r>
        <w:separator/>
      </w:r>
    </w:p>
  </w:footnote>
  <w:footnote w:type="continuationSeparator" w:id="0">
    <w:p w:rsidR="00973717" w:rsidP="00C0332F" w:rsidRDefault="00973717" w14:paraId="5923EF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C69" w:rsidRDefault="00DD7C69" w14:paraId="7BD338B4" w14:textId="77777777">
    <w:pPr>
      <w:pStyle w:val="Header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1A8D" w:rsidRDefault="00D171EA" w14:paraId="7BD338B6" w14:textId="4908CE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ED7BA" wp14:editId="6D7E0280">
          <wp:simplePos x="0" y="0"/>
          <wp:positionH relativeFrom="column">
            <wp:posOffset>-333375</wp:posOffset>
          </wp:positionH>
          <wp:positionV relativeFrom="paragraph">
            <wp:posOffset>-146050</wp:posOffset>
          </wp:positionV>
          <wp:extent cx="6912610" cy="1152525"/>
          <wp:effectExtent l="0" t="0" r="2540" b="9525"/>
          <wp:wrapTight wrapText="bothSides">
            <wp:wrapPolygon edited="0">
              <wp:start x="0" y="0"/>
              <wp:lineTo x="0" y="21421"/>
              <wp:lineTo x="21548" y="21421"/>
              <wp:lineTo x="2154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61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1A8D" w:rsidRDefault="00E11A8D" w14:paraId="7BD338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3519C4"/>
    <w:multiLevelType w:val="hybridMultilevel"/>
    <w:tmpl w:val="3E9E87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B16302"/>
    <w:multiLevelType w:val="hybridMultilevel"/>
    <w:tmpl w:val="1854CBC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C55CC3"/>
    <w:multiLevelType w:val="hybridMultilevel"/>
    <w:tmpl w:val="BAD8788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4655171">
    <w:abstractNumId w:val="4"/>
  </w:num>
  <w:num w:numId="2" w16cid:durableId="1407456938">
    <w:abstractNumId w:val="0"/>
  </w:num>
  <w:num w:numId="3" w16cid:durableId="832524023">
    <w:abstractNumId w:val="2"/>
  </w:num>
  <w:num w:numId="4" w16cid:durableId="1687100958">
    <w:abstractNumId w:val="3"/>
  </w:num>
  <w:num w:numId="5" w16cid:durableId="389578197">
    <w:abstractNumId w:val="1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TAzMTc2tDQzNDJQ0lEKTi0uzszPAykwqgUAsh4VbywAAAA="/>
  </w:docVars>
  <w:rsids>
    <w:rsidRoot w:val="007E1FCC"/>
    <w:rsid w:val="00007FDB"/>
    <w:rsid w:val="00010111"/>
    <w:rsid w:val="00016AAC"/>
    <w:rsid w:val="000253A7"/>
    <w:rsid w:val="000255D9"/>
    <w:rsid w:val="0002607B"/>
    <w:rsid w:val="000265F3"/>
    <w:rsid w:val="00027FDC"/>
    <w:rsid w:val="0003304C"/>
    <w:rsid w:val="00035967"/>
    <w:rsid w:val="00035B69"/>
    <w:rsid w:val="00036BC9"/>
    <w:rsid w:val="00036D94"/>
    <w:rsid w:val="00040BB1"/>
    <w:rsid w:val="00042CC1"/>
    <w:rsid w:val="0004321E"/>
    <w:rsid w:val="0004530F"/>
    <w:rsid w:val="00045932"/>
    <w:rsid w:val="00047C37"/>
    <w:rsid w:val="00050197"/>
    <w:rsid w:val="0005572A"/>
    <w:rsid w:val="0006170F"/>
    <w:rsid w:val="00061C63"/>
    <w:rsid w:val="00064D60"/>
    <w:rsid w:val="00066B30"/>
    <w:rsid w:val="00070671"/>
    <w:rsid w:val="00071BF1"/>
    <w:rsid w:val="00075589"/>
    <w:rsid w:val="00077A73"/>
    <w:rsid w:val="00081E64"/>
    <w:rsid w:val="0008285F"/>
    <w:rsid w:val="000837F2"/>
    <w:rsid w:val="000848B4"/>
    <w:rsid w:val="00084AED"/>
    <w:rsid w:val="00085F54"/>
    <w:rsid w:val="00092782"/>
    <w:rsid w:val="00092C8B"/>
    <w:rsid w:val="00093AF5"/>
    <w:rsid w:val="00095073"/>
    <w:rsid w:val="000A26F5"/>
    <w:rsid w:val="000A36DA"/>
    <w:rsid w:val="000A4F79"/>
    <w:rsid w:val="000A5DCC"/>
    <w:rsid w:val="000A6E51"/>
    <w:rsid w:val="000B08F3"/>
    <w:rsid w:val="000B0CAD"/>
    <w:rsid w:val="000B15E8"/>
    <w:rsid w:val="000B4449"/>
    <w:rsid w:val="000B6EC4"/>
    <w:rsid w:val="000C0FA0"/>
    <w:rsid w:val="000C3630"/>
    <w:rsid w:val="000C5EAA"/>
    <w:rsid w:val="000C64D2"/>
    <w:rsid w:val="000D0FB9"/>
    <w:rsid w:val="000D21AC"/>
    <w:rsid w:val="000E05E3"/>
    <w:rsid w:val="000E731F"/>
    <w:rsid w:val="000E7321"/>
    <w:rsid w:val="000E7B0E"/>
    <w:rsid w:val="000F0F6B"/>
    <w:rsid w:val="000F2A07"/>
    <w:rsid w:val="000F5AF3"/>
    <w:rsid w:val="000F5F21"/>
    <w:rsid w:val="000F6E63"/>
    <w:rsid w:val="000F755F"/>
    <w:rsid w:val="00103E28"/>
    <w:rsid w:val="00105C18"/>
    <w:rsid w:val="00113D12"/>
    <w:rsid w:val="00115AD2"/>
    <w:rsid w:val="00116530"/>
    <w:rsid w:val="001205AD"/>
    <w:rsid w:val="00123B9D"/>
    <w:rsid w:val="00123D09"/>
    <w:rsid w:val="00127F5F"/>
    <w:rsid w:val="0013105F"/>
    <w:rsid w:val="001376B6"/>
    <w:rsid w:val="001376E3"/>
    <w:rsid w:val="00144A0E"/>
    <w:rsid w:val="00144F7E"/>
    <w:rsid w:val="001460C2"/>
    <w:rsid w:val="0014644B"/>
    <w:rsid w:val="00153E32"/>
    <w:rsid w:val="001617E8"/>
    <w:rsid w:val="0017013E"/>
    <w:rsid w:val="00171BA4"/>
    <w:rsid w:val="00175EAC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94483"/>
    <w:rsid w:val="00197737"/>
    <w:rsid w:val="00197AC2"/>
    <w:rsid w:val="001A0485"/>
    <w:rsid w:val="001A102B"/>
    <w:rsid w:val="001A304A"/>
    <w:rsid w:val="001A3511"/>
    <w:rsid w:val="001A375E"/>
    <w:rsid w:val="001A5510"/>
    <w:rsid w:val="001A6248"/>
    <w:rsid w:val="001A6329"/>
    <w:rsid w:val="001A6ED0"/>
    <w:rsid w:val="001A7414"/>
    <w:rsid w:val="001A7913"/>
    <w:rsid w:val="001B0424"/>
    <w:rsid w:val="001B301C"/>
    <w:rsid w:val="001B76B1"/>
    <w:rsid w:val="001C0004"/>
    <w:rsid w:val="001C26D0"/>
    <w:rsid w:val="001C322D"/>
    <w:rsid w:val="001C3765"/>
    <w:rsid w:val="001C46C7"/>
    <w:rsid w:val="001C7A78"/>
    <w:rsid w:val="001D1258"/>
    <w:rsid w:val="001D3144"/>
    <w:rsid w:val="001D42DC"/>
    <w:rsid w:val="001D7289"/>
    <w:rsid w:val="001D7A85"/>
    <w:rsid w:val="001E024E"/>
    <w:rsid w:val="001E12E5"/>
    <w:rsid w:val="001E340A"/>
    <w:rsid w:val="001E66E3"/>
    <w:rsid w:val="001F045B"/>
    <w:rsid w:val="001F1A92"/>
    <w:rsid w:val="001F20BA"/>
    <w:rsid w:val="001F4761"/>
    <w:rsid w:val="002016F7"/>
    <w:rsid w:val="002120A2"/>
    <w:rsid w:val="0021234E"/>
    <w:rsid w:val="00212E3E"/>
    <w:rsid w:val="002143EF"/>
    <w:rsid w:val="002150A2"/>
    <w:rsid w:val="00215811"/>
    <w:rsid w:val="002231AA"/>
    <w:rsid w:val="002232C1"/>
    <w:rsid w:val="00226B07"/>
    <w:rsid w:val="00231703"/>
    <w:rsid w:val="00231F5E"/>
    <w:rsid w:val="00232944"/>
    <w:rsid w:val="002344E6"/>
    <w:rsid w:val="002445A3"/>
    <w:rsid w:val="00244DCF"/>
    <w:rsid w:val="00245252"/>
    <w:rsid w:val="002455CD"/>
    <w:rsid w:val="00246952"/>
    <w:rsid w:val="00247001"/>
    <w:rsid w:val="002475B0"/>
    <w:rsid w:val="0025007D"/>
    <w:rsid w:val="002577FE"/>
    <w:rsid w:val="002671D3"/>
    <w:rsid w:val="0027224C"/>
    <w:rsid w:val="00274325"/>
    <w:rsid w:val="00274684"/>
    <w:rsid w:val="00274D21"/>
    <w:rsid w:val="002801FF"/>
    <w:rsid w:val="00280E66"/>
    <w:rsid w:val="0028104C"/>
    <w:rsid w:val="00284A68"/>
    <w:rsid w:val="00285E36"/>
    <w:rsid w:val="00286CC4"/>
    <w:rsid w:val="00287863"/>
    <w:rsid w:val="002971FB"/>
    <w:rsid w:val="002A0618"/>
    <w:rsid w:val="002A22EF"/>
    <w:rsid w:val="002A2B4D"/>
    <w:rsid w:val="002A2E4E"/>
    <w:rsid w:val="002A2F43"/>
    <w:rsid w:val="002B2026"/>
    <w:rsid w:val="002B2E99"/>
    <w:rsid w:val="002B469D"/>
    <w:rsid w:val="002B565D"/>
    <w:rsid w:val="002B5A70"/>
    <w:rsid w:val="002B727F"/>
    <w:rsid w:val="002C07D5"/>
    <w:rsid w:val="002C49B2"/>
    <w:rsid w:val="002C7017"/>
    <w:rsid w:val="002D33F3"/>
    <w:rsid w:val="002D64BF"/>
    <w:rsid w:val="002D68C8"/>
    <w:rsid w:val="002D7D2B"/>
    <w:rsid w:val="002E0252"/>
    <w:rsid w:val="002E0FAF"/>
    <w:rsid w:val="002E34EF"/>
    <w:rsid w:val="002E4B73"/>
    <w:rsid w:val="002E5A0F"/>
    <w:rsid w:val="002E6D21"/>
    <w:rsid w:val="002F0572"/>
    <w:rsid w:val="002F1525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32CE"/>
    <w:rsid w:val="003140CE"/>
    <w:rsid w:val="00314585"/>
    <w:rsid w:val="00316ADD"/>
    <w:rsid w:val="00321F67"/>
    <w:rsid w:val="00323B42"/>
    <w:rsid w:val="003250C9"/>
    <w:rsid w:val="0032740A"/>
    <w:rsid w:val="003318C3"/>
    <w:rsid w:val="00331B8C"/>
    <w:rsid w:val="0033287B"/>
    <w:rsid w:val="003336D4"/>
    <w:rsid w:val="0033401E"/>
    <w:rsid w:val="0033575D"/>
    <w:rsid w:val="00335CAF"/>
    <w:rsid w:val="003503B6"/>
    <w:rsid w:val="00352CDC"/>
    <w:rsid w:val="00356661"/>
    <w:rsid w:val="00357B8F"/>
    <w:rsid w:val="003604FF"/>
    <w:rsid w:val="00363BE0"/>
    <w:rsid w:val="00365012"/>
    <w:rsid w:val="00365E84"/>
    <w:rsid w:val="0036637B"/>
    <w:rsid w:val="00366AEF"/>
    <w:rsid w:val="00370355"/>
    <w:rsid w:val="00371284"/>
    <w:rsid w:val="0037158D"/>
    <w:rsid w:val="003719E2"/>
    <w:rsid w:val="00371F44"/>
    <w:rsid w:val="00372E5B"/>
    <w:rsid w:val="003812BE"/>
    <w:rsid w:val="00381C78"/>
    <w:rsid w:val="003855D2"/>
    <w:rsid w:val="00385A2D"/>
    <w:rsid w:val="00386038"/>
    <w:rsid w:val="00386B8C"/>
    <w:rsid w:val="00390915"/>
    <w:rsid w:val="0039232E"/>
    <w:rsid w:val="00393A25"/>
    <w:rsid w:val="00394295"/>
    <w:rsid w:val="00395B04"/>
    <w:rsid w:val="00396B32"/>
    <w:rsid w:val="003A1BFB"/>
    <w:rsid w:val="003A30B1"/>
    <w:rsid w:val="003A4038"/>
    <w:rsid w:val="003A6F74"/>
    <w:rsid w:val="003B01A2"/>
    <w:rsid w:val="003B079A"/>
    <w:rsid w:val="003B15E8"/>
    <w:rsid w:val="003B4D93"/>
    <w:rsid w:val="003B58EE"/>
    <w:rsid w:val="003C266B"/>
    <w:rsid w:val="003D71C2"/>
    <w:rsid w:val="003E0B1D"/>
    <w:rsid w:val="003E12AC"/>
    <w:rsid w:val="003E24AD"/>
    <w:rsid w:val="003E2ED1"/>
    <w:rsid w:val="003E5850"/>
    <w:rsid w:val="003E5B49"/>
    <w:rsid w:val="003F1B3C"/>
    <w:rsid w:val="003F224D"/>
    <w:rsid w:val="003F5719"/>
    <w:rsid w:val="003F6C50"/>
    <w:rsid w:val="003F6CD6"/>
    <w:rsid w:val="003F793C"/>
    <w:rsid w:val="0040114E"/>
    <w:rsid w:val="00404089"/>
    <w:rsid w:val="0040524A"/>
    <w:rsid w:val="00405A14"/>
    <w:rsid w:val="00407BB4"/>
    <w:rsid w:val="00413CFF"/>
    <w:rsid w:val="00420E8B"/>
    <w:rsid w:val="00421912"/>
    <w:rsid w:val="0042264B"/>
    <w:rsid w:val="0042383D"/>
    <w:rsid w:val="00435578"/>
    <w:rsid w:val="00437118"/>
    <w:rsid w:val="00437625"/>
    <w:rsid w:val="00442F9B"/>
    <w:rsid w:val="00443126"/>
    <w:rsid w:val="00443AC0"/>
    <w:rsid w:val="0044501F"/>
    <w:rsid w:val="0044740C"/>
    <w:rsid w:val="00456349"/>
    <w:rsid w:val="00457D85"/>
    <w:rsid w:val="00460544"/>
    <w:rsid w:val="00465372"/>
    <w:rsid w:val="004678B5"/>
    <w:rsid w:val="004721C5"/>
    <w:rsid w:val="00472220"/>
    <w:rsid w:val="0047667F"/>
    <w:rsid w:val="004813A4"/>
    <w:rsid w:val="00491B8A"/>
    <w:rsid w:val="0049588D"/>
    <w:rsid w:val="004A1B48"/>
    <w:rsid w:val="004B0922"/>
    <w:rsid w:val="004B11E2"/>
    <w:rsid w:val="004B5ADD"/>
    <w:rsid w:val="004C1BF8"/>
    <w:rsid w:val="004C41FA"/>
    <w:rsid w:val="004C76CE"/>
    <w:rsid w:val="004D09B7"/>
    <w:rsid w:val="004D426F"/>
    <w:rsid w:val="004D5860"/>
    <w:rsid w:val="004D5DA0"/>
    <w:rsid w:val="004D6186"/>
    <w:rsid w:val="004D7ACF"/>
    <w:rsid w:val="004F04E0"/>
    <w:rsid w:val="004F13A3"/>
    <w:rsid w:val="004F2DF5"/>
    <w:rsid w:val="004F4C90"/>
    <w:rsid w:val="004F534B"/>
    <w:rsid w:val="00501B80"/>
    <w:rsid w:val="00502220"/>
    <w:rsid w:val="00503DE9"/>
    <w:rsid w:val="00505F4C"/>
    <w:rsid w:val="00506A01"/>
    <w:rsid w:val="00507272"/>
    <w:rsid w:val="00507E78"/>
    <w:rsid w:val="00510BD8"/>
    <w:rsid w:val="0051112F"/>
    <w:rsid w:val="00516C01"/>
    <w:rsid w:val="0051721C"/>
    <w:rsid w:val="00517F89"/>
    <w:rsid w:val="005211C5"/>
    <w:rsid w:val="00525A65"/>
    <w:rsid w:val="00526E36"/>
    <w:rsid w:val="00532EB0"/>
    <w:rsid w:val="00532F77"/>
    <w:rsid w:val="0054745B"/>
    <w:rsid w:val="00557691"/>
    <w:rsid w:val="00560C2A"/>
    <w:rsid w:val="005611BD"/>
    <w:rsid w:val="00561935"/>
    <w:rsid w:val="005654A7"/>
    <w:rsid w:val="005700C3"/>
    <w:rsid w:val="00570784"/>
    <w:rsid w:val="00571EDA"/>
    <w:rsid w:val="00574190"/>
    <w:rsid w:val="00584010"/>
    <w:rsid w:val="00585BBD"/>
    <w:rsid w:val="00585D31"/>
    <w:rsid w:val="00586A8B"/>
    <w:rsid w:val="0059053A"/>
    <w:rsid w:val="00593161"/>
    <w:rsid w:val="00595ED9"/>
    <w:rsid w:val="00596258"/>
    <w:rsid w:val="005A1172"/>
    <w:rsid w:val="005A2129"/>
    <w:rsid w:val="005B45A3"/>
    <w:rsid w:val="005C2A0A"/>
    <w:rsid w:val="005C6566"/>
    <w:rsid w:val="005D01DD"/>
    <w:rsid w:val="005D515B"/>
    <w:rsid w:val="005D69C8"/>
    <w:rsid w:val="005D787F"/>
    <w:rsid w:val="005E0935"/>
    <w:rsid w:val="005E2452"/>
    <w:rsid w:val="005E2B9E"/>
    <w:rsid w:val="005E3B76"/>
    <w:rsid w:val="005E46BB"/>
    <w:rsid w:val="005E540D"/>
    <w:rsid w:val="005E791B"/>
    <w:rsid w:val="005F0AA2"/>
    <w:rsid w:val="005F548C"/>
    <w:rsid w:val="005F6E80"/>
    <w:rsid w:val="005F7EA1"/>
    <w:rsid w:val="006026FE"/>
    <w:rsid w:val="00605F97"/>
    <w:rsid w:val="00605FF5"/>
    <w:rsid w:val="006065AA"/>
    <w:rsid w:val="00606A66"/>
    <w:rsid w:val="006135F1"/>
    <w:rsid w:val="006138B1"/>
    <w:rsid w:val="00614674"/>
    <w:rsid w:val="00614B71"/>
    <w:rsid w:val="00617387"/>
    <w:rsid w:val="00622F36"/>
    <w:rsid w:val="006230BB"/>
    <w:rsid w:val="00624468"/>
    <w:rsid w:val="0063420F"/>
    <w:rsid w:val="00635035"/>
    <w:rsid w:val="00635845"/>
    <w:rsid w:val="00640A87"/>
    <w:rsid w:val="00644260"/>
    <w:rsid w:val="00645950"/>
    <w:rsid w:val="00646A26"/>
    <w:rsid w:val="00651D04"/>
    <w:rsid w:val="006524FB"/>
    <w:rsid w:val="00653D07"/>
    <w:rsid w:val="00654955"/>
    <w:rsid w:val="00663A0A"/>
    <w:rsid w:val="006646C6"/>
    <w:rsid w:val="00665A20"/>
    <w:rsid w:val="0066614D"/>
    <w:rsid w:val="00667DEA"/>
    <w:rsid w:val="0067126E"/>
    <w:rsid w:val="006743C6"/>
    <w:rsid w:val="00674BC1"/>
    <w:rsid w:val="00676C3C"/>
    <w:rsid w:val="006806A0"/>
    <w:rsid w:val="00683DF8"/>
    <w:rsid w:val="00685952"/>
    <w:rsid w:val="00685955"/>
    <w:rsid w:val="00685D0C"/>
    <w:rsid w:val="00686104"/>
    <w:rsid w:val="00686209"/>
    <w:rsid w:val="006904F1"/>
    <w:rsid w:val="00690E1E"/>
    <w:rsid w:val="00694186"/>
    <w:rsid w:val="006A0B6B"/>
    <w:rsid w:val="006A5294"/>
    <w:rsid w:val="006A5F1A"/>
    <w:rsid w:val="006B27FD"/>
    <w:rsid w:val="006B3645"/>
    <w:rsid w:val="006B573B"/>
    <w:rsid w:val="006C0517"/>
    <w:rsid w:val="006C33A7"/>
    <w:rsid w:val="006C4592"/>
    <w:rsid w:val="006C46CE"/>
    <w:rsid w:val="006C59D3"/>
    <w:rsid w:val="006C6AB2"/>
    <w:rsid w:val="006D0408"/>
    <w:rsid w:val="006D0C8E"/>
    <w:rsid w:val="006D253C"/>
    <w:rsid w:val="006D4090"/>
    <w:rsid w:val="006D5A4A"/>
    <w:rsid w:val="006E5AAD"/>
    <w:rsid w:val="006E6539"/>
    <w:rsid w:val="006E7C56"/>
    <w:rsid w:val="006F0292"/>
    <w:rsid w:val="006F09C3"/>
    <w:rsid w:val="006F1051"/>
    <w:rsid w:val="006F54B7"/>
    <w:rsid w:val="00702CB9"/>
    <w:rsid w:val="00706E4F"/>
    <w:rsid w:val="00707C5A"/>
    <w:rsid w:val="00710CCC"/>
    <w:rsid w:val="007128F0"/>
    <w:rsid w:val="00715112"/>
    <w:rsid w:val="00715EB0"/>
    <w:rsid w:val="0071638A"/>
    <w:rsid w:val="007226E7"/>
    <w:rsid w:val="00723104"/>
    <w:rsid w:val="0072507D"/>
    <w:rsid w:val="0073089E"/>
    <w:rsid w:val="00730DA8"/>
    <w:rsid w:val="0073156A"/>
    <w:rsid w:val="00732022"/>
    <w:rsid w:val="00733AEE"/>
    <w:rsid w:val="007367ED"/>
    <w:rsid w:val="00736B95"/>
    <w:rsid w:val="00737566"/>
    <w:rsid w:val="0074556E"/>
    <w:rsid w:val="00745655"/>
    <w:rsid w:val="00745CE5"/>
    <w:rsid w:val="007505FC"/>
    <w:rsid w:val="00757F29"/>
    <w:rsid w:val="00763FBE"/>
    <w:rsid w:val="0076578B"/>
    <w:rsid w:val="0076643C"/>
    <w:rsid w:val="007669CF"/>
    <w:rsid w:val="00771E85"/>
    <w:rsid w:val="00773A21"/>
    <w:rsid w:val="007740DA"/>
    <w:rsid w:val="00776547"/>
    <w:rsid w:val="00777576"/>
    <w:rsid w:val="00777D5D"/>
    <w:rsid w:val="0078311B"/>
    <w:rsid w:val="00785E29"/>
    <w:rsid w:val="00791937"/>
    <w:rsid w:val="00792F78"/>
    <w:rsid w:val="00793030"/>
    <w:rsid w:val="007A3BF4"/>
    <w:rsid w:val="007A5625"/>
    <w:rsid w:val="007A6CC2"/>
    <w:rsid w:val="007A7AFC"/>
    <w:rsid w:val="007B1A0D"/>
    <w:rsid w:val="007B4BB7"/>
    <w:rsid w:val="007C0D49"/>
    <w:rsid w:val="007C1BAC"/>
    <w:rsid w:val="007C3421"/>
    <w:rsid w:val="007C4394"/>
    <w:rsid w:val="007D05A6"/>
    <w:rsid w:val="007D39BB"/>
    <w:rsid w:val="007D3C56"/>
    <w:rsid w:val="007D68DD"/>
    <w:rsid w:val="007D766A"/>
    <w:rsid w:val="007D7EC1"/>
    <w:rsid w:val="007E1FCC"/>
    <w:rsid w:val="007E3F57"/>
    <w:rsid w:val="007F61EF"/>
    <w:rsid w:val="00801D53"/>
    <w:rsid w:val="00802A5C"/>
    <w:rsid w:val="0080391B"/>
    <w:rsid w:val="00804921"/>
    <w:rsid w:val="0081251E"/>
    <w:rsid w:val="00816323"/>
    <w:rsid w:val="0081760C"/>
    <w:rsid w:val="008214A9"/>
    <w:rsid w:val="00821FDE"/>
    <w:rsid w:val="0082233D"/>
    <w:rsid w:val="00823197"/>
    <w:rsid w:val="00823FD0"/>
    <w:rsid w:val="00824033"/>
    <w:rsid w:val="00826B18"/>
    <w:rsid w:val="008308DF"/>
    <w:rsid w:val="00831E4C"/>
    <w:rsid w:val="0083520A"/>
    <w:rsid w:val="00837D33"/>
    <w:rsid w:val="00840A04"/>
    <w:rsid w:val="00841C79"/>
    <w:rsid w:val="00842518"/>
    <w:rsid w:val="00844714"/>
    <w:rsid w:val="00845EB4"/>
    <w:rsid w:val="00846FA2"/>
    <w:rsid w:val="008475AF"/>
    <w:rsid w:val="00851C18"/>
    <w:rsid w:val="0085406D"/>
    <w:rsid w:val="008559E0"/>
    <w:rsid w:val="008560CA"/>
    <w:rsid w:val="00857344"/>
    <w:rsid w:val="00857BA7"/>
    <w:rsid w:val="00857FFC"/>
    <w:rsid w:val="00860809"/>
    <w:rsid w:val="00861D87"/>
    <w:rsid w:val="00861E9C"/>
    <w:rsid w:val="00863DB1"/>
    <w:rsid w:val="00866F48"/>
    <w:rsid w:val="008733B0"/>
    <w:rsid w:val="00874737"/>
    <w:rsid w:val="00874F63"/>
    <w:rsid w:val="00875798"/>
    <w:rsid w:val="008821BC"/>
    <w:rsid w:val="00884032"/>
    <w:rsid w:val="0088621D"/>
    <w:rsid w:val="008873DD"/>
    <w:rsid w:val="008919FB"/>
    <w:rsid w:val="008922FA"/>
    <w:rsid w:val="008A0970"/>
    <w:rsid w:val="008A0C6B"/>
    <w:rsid w:val="008A1545"/>
    <w:rsid w:val="008A400C"/>
    <w:rsid w:val="008A4594"/>
    <w:rsid w:val="008A5D5C"/>
    <w:rsid w:val="008A79DC"/>
    <w:rsid w:val="008A7C2B"/>
    <w:rsid w:val="008B11D8"/>
    <w:rsid w:val="008B167A"/>
    <w:rsid w:val="008B2185"/>
    <w:rsid w:val="008B671C"/>
    <w:rsid w:val="008B72E3"/>
    <w:rsid w:val="008B7454"/>
    <w:rsid w:val="008C022E"/>
    <w:rsid w:val="008C1FF9"/>
    <w:rsid w:val="008C349F"/>
    <w:rsid w:val="008C4E24"/>
    <w:rsid w:val="008C5132"/>
    <w:rsid w:val="008C7C03"/>
    <w:rsid w:val="008D1D85"/>
    <w:rsid w:val="008D68F4"/>
    <w:rsid w:val="008E0D70"/>
    <w:rsid w:val="008E26CB"/>
    <w:rsid w:val="008F2972"/>
    <w:rsid w:val="008F7EED"/>
    <w:rsid w:val="00900148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1444"/>
    <w:rsid w:val="00932A3F"/>
    <w:rsid w:val="00933CEF"/>
    <w:rsid w:val="00936E57"/>
    <w:rsid w:val="0093747C"/>
    <w:rsid w:val="00941E3A"/>
    <w:rsid w:val="00945B79"/>
    <w:rsid w:val="009466A7"/>
    <w:rsid w:val="00952ECB"/>
    <w:rsid w:val="00954889"/>
    <w:rsid w:val="00957BF4"/>
    <w:rsid w:val="00957D31"/>
    <w:rsid w:val="0096066F"/>
    <w:rsid w:val="00962466"/>
    <w:rsid w:val="00962DC1"/>
    <w:rsid w:val="0097078A"/>
    <w:rsid w:val="00973717"/>
    <w:rsid w:val="00974865"/>
    <w:rsid w:val="00974A47"/>
    <w:rsid w:val="00974E90"/>
    <w:rsid w:val="00980073"/>
    <w:rsid w:val="00984A7D"/>
    <w:rsid w:val="00986BDD"/>
    <w:rsid w:val="0099271D"/>
    <w:rsid w:val="0099347D"/>
    <w:rsid w:val="009942BB"/>
    <w:rsid w:val="00994F7D"/>
    <w:rsid w:val="00995F1C"/>
    <w:rsid w:val="009A31F3"/>
    <w:rsid w:val="009A7101"/>
    <w:rsid w:val="009A7279"/>
    <w:rsid w:val="009B0057"/>
    <w:rsid w:val="009B0B34"/>
    <w:rsid w:val="009B0C04"/>
    <w:rsid w:val="009C16F5"/>
    <w:rsid w:val="009C1A1E"/>
    <w:rsid w:val="009C748F"/>
    <w:rsid w:val="009C7D2A"/>
    <w:rsid w:val="009D39C4"/>
    <w:rsid w:val="009E36AC"/>
    <w:rsid w:val="009E41E0"/>
    <w:rsid w:val="009E5373"/>
    <w:rsid w:val="009F1EB4"/>
    <w:rsid w:val="009F2809"/>
    <w:rsid w:val="009F2BFB"/>
    <w:rsid w:val="009F4D80"/>
    <w:rsid w:val="009F7CAE"/>
    <w:rsid w:val="00A007AB"/>
    <w:rsid w:val="00A013CC"/>
    <w:rsid w:val="00A03832"/>
    <w:rsid w:val="00A1113F"/>
    <w:rsid w:val="00A11713"/>
    <w:rsid w:val="00A13534"/>
    <w:rsid w:val="00A15936"/>
    <w:rsid w:val="00A15EFE"/>
    <w:rsid w:val="00A209DF"/>
    <w:rsid w:val="00A20D3E"/>
    <w:rsid w:val="00A23DEC"/>
    <w:rsid w:val="00A262C1"/>
    <w:rsid w:val="00A2642B"/>
    <w:rsid w:val="00A303E7"/>
    <w:rsid w:val="00A37465"/>
    <w:rsid w:val="00A40033"/>
    <w:rsid w:val="00A4084C"/>
    <w:rsid w:val="00A40AD2"/>
    <w:rsid w:val="00A41113"/>
    <w:rsid w:val="00A4424D"/>
    <w:rsid w:val="00A448EC"/>
    <w:rsid w:val="00A5194C"/>
    <w:rsid w:val="00A5214A"/>
    <w:rsid w:val="00A55894"/>
    <w:rsid w:val="00A55ABE"/>
    <w:rsid w:val="00A6117A"/>
    <w:rsid w:val="00A6545D"/>
    <w:rsid w:val="00A66021"/>
    <w:rsid w:val="00A66B65"/>
    <w:rsid w:val="00A717C1"/>
    <w:rsid w:val="00A720DC"/>
    <w:rsid w:val="00A72AFA"/>
    <w:rsid w:val="00A72C60"/>
    <w:rsid w:val="00A75211"/>
    <w:rsid w:val="00A757C7"/>
    <w:rsid w:val="00A82181"/>
    <w:rsid w:val="00A84AFF"/>
    <w:rsid w:val="00A85F73"/>
    <w:rsid w:val="00A8688E"/>
    <w:rsid w:val="00A95FFD"/>
    <w:rsid w:val="00A96433"/>
    <w:rsid w:val="00A9707A"/>
    <w:rsid w:val="00AA1BF9"/>
    <w:rsid w:val="00AA1E7F"/>
    <w:rsid w:val="00AA203D"/>
    <w:rsid w:val="00AA2228"/>
    <w:rsid w:val="00AA77EC"/>
    <w:rsid w:val="00AB059F"/>
    <w:rsid w:val="00AB0896"/>
    <w:rsid w:val="00AB5B71"/>
    <w:rsid w:val="00AC13EE"/>
    <w:rsid w:val="00AD126E"/>
    <w:rsid w:val="00AD5379"/>
    <w:rsid w:val="00AD6CD3"/>
    <w:rsid w:val="00AE0918"/>
    <w:rsid w:val="00AE2CD7"/>
    <w:rsid w:val="00AE6E56"/>
    <w:rsid w:val="00AF0EC0"/>
    <w:rsid w:val="00AF33A4"/>
    <w:rsid w:val="00AF3D8A"/>
    <w:rsid w:val="00B00E0E"/>
    <w:rsid w:val="00B04E33"/>
    <w:rsid w:val="00B074BB"/>
    <w:rsid w:val="00B075AB"/>
    <w:rsid w:val="00B13C31"/>
    <w:rsid w:val="00B175D8"/>
    <w:rsid w:val="00B20395"/>
    <w:rsid w:val="00B20F2E"/>
    <w:rsid w:val="00B23ADF"/>
    <w:rsid w:val="00B2453F"/>
    <w:rsid w:val="00B26C50"/>
    <w:rsid w:val="00B31974"/>
    <w:rsid w:val="00B32B4F"/>
    <w:rsid w:val="00B345FB"/>
    <w:rsid w:val="00B36EE0"/>
    <w:rsid w:val="00B4444F"/>
    <w:rsid w:val="00B4464E"/>
    <w:rsid w:val="00B44E9F"/>
    <w:rsid w:val="00B50B3B"/>
    <w:rsid w:val="00B5155C"/>
    <w:rsid w:val="00B51BB0"/>
    <w:rsid w:val="00B5271A"/>
    <w:rsid w:val="00B5284E"/>
    <w:rsid w:val="00B52C68"/>
    <w:rsid w:val="00B6330D"/>
    <w:rsid w:val="00B77680"/>
    <w:rsid w:val="00B82DF1"/>
    <w:rsid w:val="00B857CE"/>
    <w:rsid w:val="00B90B9B"/>
    <w:rsid w:val="00B9103D"/>
    <w:rsid w:val="00B92ECB"/>
    <w:rsid w:val="00B93688"/>
    <w:rsid w:val="00B9372A"/>
    <w:rsid w:val="00B94A75"/>
    <w:rsid w:val="00B9593B"/>
    <w:rsid w:val="00B95AA6"/>
    <w:rsid w:val="00B95D66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849"/>
    <w:rsid w:val="00BB5B9C"/>
    <w:rsid w:val="00BB5F38"/>
    <w:rsid w:val="00BB6F5C"/>
    <w:rsid w:val="00BC11E7"/>
    <w:rsid w:val="00BC3975"/>
    <w:rsid w:val="00BC58CD"/>
    <w:rsid w:val="00BD399A"/>
    <w:rsid w:val="00BD41BF"/>
    <w:rsid w:val="00BE28EF"/>
    <w:rsid w:val="00BE3598"/>
    <w:rsid w:val="00BE5A6F"/>
    <w:rsid w:val="00BE6145"/>
    <w:rsid w:val="00BE7052"/>
    <w:rsid w:val="00BE75DC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5D09"/>
    <w:rsid w:val="00C273F8"/>
    <w:rsid w:val="00C316D8"/>
    <w:rsid w:val="00C33028"/>
    <w:rsid w:val="00C355BE"/>
    <w:rsid w:val="00C4648C"/>
    <w:rsid w:val="00C46A25"/>
    <w:rsid w:val="00C4789D"/>
    <w:rsid w:val="00C51CD1"/>
    <w:rsid w:val="00C551FA"/>
    <w:rsid w:val="00C55BEE"/>
    <w:rsid w:val="00C57D71"/>
    <w:rsid w:val="00C622CD"/>
    <w:rsid w:val="00C70B57"/>
    <w:rsid w:val="00C71F3F"/>
    <w:rsid w:val="00C74A80"/>
    <w:rsid w:val="00C772D5"/>
    <w:rsid w:val="00C77A3A"/>
    <w:rsid w:val="00C80F61"/>
    <w:rsid w:val="00C83CCC"/>
    <w:rsid w:val="00C84095"/>
    <w:rsid w:val="00C9088F"/>
    <w:rsid w:val="00C926BA"/>
    <w:rsid w:val="00C96562"/>
    <w:rsid w:val="00CA1F07"/>
    <w:rsid w:val="00CA2AF7"/>
    <w:rsid w:val="00CB0065"/>
    <w:rsid w:val="00CB15A9"/>
    <w:rsid w:val="00CB3941"/>
    <w:rsid w:val="00CC5A83"/>
    <w:rsid w:val="00CD176A"/>
    <w:rsid w:val="00CD41C0"/>
    <w:rsid w:val="00CE3274"/>
    <w:rsid w:val="00CF4412"/>
    <w:rsid w:val="00CF49B2"/>
    <w:rsid w:val="00CF5A4C"/>
    <w:rsid w:val="00CF72BE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6888"/>
    <w:rsid w:val="00D16ECF"/>
    <w:rsid w:val="00D1705C"/>
    <w:rsid w:val="00D171EA"/>
    <w:rsid w:val="00D248D5"/>
    <w:rsid w:val="00D30EEF"/>
    <w:rsid w:val="00D30FF4"/>
    <w:rsid w:val="00D31A79"/>
    <w:rsid w:val="00D37E2E"/>
    <w:rsid w:val="00D44C67"/>
    <w:rsid w:val="00D45985"/>
    <w:rsid w:val="00D567D0"/>
    <w:rsid w:val="00D61A51"/>
    <w:rsid w:val="00D652E5"/>
    <w:rsid w:val="00D66942"/>
    <w:rsid w:val="00D70C17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199F"/>
    <w:rsid w:val="00D92EFC"/>
    <w:rsid w:val="00D959AB"/>
    <w:rsid w:val="00DA220F"/>
    <w:rsid w:val="00DA2941"/>
    <w:rsid w:val="00DA3D3E"/>
    <w:rsid w:val="00DA4E72"/>
    <w:rsid w:val="00DB03F4"/>
    <w:rsid w:val="00DB3CA2"/>
    <w:rsid w:val="00DB44C9"/>
    <w:rsid w:val="00DB4614"/>
    <w:rsid w:val="00DC127A"/>
    <w:rsid w:val="00DC3E7A"/>
    <w:rsid w:val="00DC7643"/>
    <w:rsid w:val="00DD3378"/>
    <w:rsid w:val="00DD4A30"/>
    <w:rsid w:val="00DD4ED8"/>
    <w:rsid w:val="00DD7038"/>
    <w:rsid w:val="00DD7C69"/>
    <w:rsid w:val="00DE2169"/>
    <w:rsid w:val="00DE749D"/>
    <w:rsid w:val="00DE77F0"/>
    <w:rsid w:val="00DF01D2"/>
    <w:rsid w:val="00DF37A5"/>
    <w:rsid w:val="00DF6F9B"/>
    <w:rsid w:val="00E0066A"/>
    <w:rsid w:val="00E0157A"/>
    <w:rsid w:val="00E04791"/>
    <w:rsid w:val="00E04EDA"/>
    <w:rsid w:val="00E11A8D"/>
    <w:rsid w:val="00E11FC4"/>
    <w:rsid w:val="00E126A2"/>
    <w:rsid w:val="00E134EE"/>
    <w:rsid w:val="00E1711D"/>
    <w:rsid w:val="00E20713"/>
    <w:rsid w:val="00E25288"/>
    <w:rsid w:val="00E301CC"/>
    <w:rsid w:val="00E334D4"/>
    <w:rsid w:val="00E3696A"/>
    <w:rsid w:val="00E411F3"/>
    <w:rsid w:val="00E42E1D"/>
    <w:rsid w:val="00E432F2"/>
    <w:rsid w:val="00E4482D"/>
    <w:rsid w:val="00E5138B"/>
    <w:rsid w:val="00E52133"/>
    <w:rsid w:val="00E53214"/>
    <w:rsid w:val="00E545FE"/>
    <w:rsid w:val="00E54B75"/>
    <w:rsid w:val="00E55F62"/>
    <w:rsid w:val="00E56696"/>
    <w:rsid w:val="00E57FE5"/>
    <w:rsid w:val="00E61359"/>
    <w:rsid w:val="00E665A9"/>
    <w:rsid w:val="00E729CA"/>
    <w:rsid w:val="00E73605"/>
    <w:rsid w:val="00E73765"/>
    <w:rsid w:val="00E81BC8"/>
    <w:rsid w:val="00E82E28"/>
    <w:rsid w:val="00E95669"/>
    <w:rsid w:val="00E979CF"/>
    <w:rsid w:val="00E97FFA"/>
    <w:rsid w:val="00EA2921"/>
    <w:rsid w:val="00EA39FE"/>
    <w:rsid w:val="00EA6A35"/>
    <w:rsid w:val="00EA7BF8"/>
    <w:rsid w:val="00EB143C"/>
    <w:rsid w:val="00EB4489"/>
    <w:rsid w:val="00EB60B8"/>
    <w:rsid w:val="00EB7F85"/>
    <w:rsid w:val="00EC079E"/>
    <w:rsid w:val="00EC44F9"/>
    <w:rsid w:val="00EC58A5"/>
    <w:rsid w:val="00EC6DC5"/>
    <w:rsid w:val="00ED187E"/>
    <w:rsid w:val="00ED1A8A"/>
    <w:rsid w:val="00ED361D"/>
    <w:rsid w:val="00ED447A"/>
    <w:rsid w:val="00ED451A"/>
    <w:rsid w:val="00EE59BA"/>
    <w:rsid w:val="00EF0A4A"/>
    <w:rsid w:val="00EF1140"/>
    <w:rsid w:val="00EF30AC"/>
    <w:rsid w:val="00EF3E47"/>
    <w:rsid w:val="00EF53C5"/>
    <w:rsid w:val="00EF7D14"/>
    <w:rsid w:val="00F006F9"/>
    <w:rsid w:val="00F037C1"/>
    <w:rsid w:val="00F10A7F"/>
    <w:rsid w:val="00F11F1C"/>
    <w:rsid w:val="00F12434"/>
    <w:rsid w:val="00F13C42"/>
    <w:rsid w:val="00F13F76"/>
    <w:rsid w:val="00F20C83"/>
    <w:rsid w:val="00F24D52"/>
    <w:rsid w:val="00F25B46"/>
    <w:rsid w:val="00F27E42"/>
    <w:rsid w:val="00F30AD2"/>
    <w:rsid w:val="00F31213"/>
    <w:rsid w:val="00F34696"/>
    <w:rsid w:val="00F35D60"/>
    <w:rsid w:val="00F363D0"/>
    <w:rsid w:val="00F36F2D"/>
    <w:rsid w:val="00F417BD"/>
    <w:rsid w:val="00F4273C"/>
    <w:rsid w:val="00F455AE"/>
    <w:rsid w:val="00F4599B"/>
    <w:rsid w:val="00F579E0"/>
    <w:rsid w:val="00F60FC6"/>
    <w:rsid w:val="00F6105C"/>
    <w:rsid w:val="00F62364"/>
    <w:rsid w:val="00F64FA5"/>
    <w:rsid w:val="00F66C32"/>
    <w:rsid w:val="00F711C4"/>
    <w:rsid w:val="00F713F6"/>
    <w:rsid w:val="00F75307"/>
    <w:rsid w:val="00F75B53"/>
    <w:rsid w:val="00F774CB"/>
    <w:rsid w:val="00F7756D"/>
    <w:rsid w:val="00F7774F"/>
    <w:rsid w:val="00F8156F"/>
    <w:rsid w:val="00F84D99"/>
    <w:rsid w:val="00F86526"/>
    <w:rsid w:val="00F90F95"/>
    <w:rsid w:val="00F9252D"/>
    <w:rsid w:val="00F934B9"/>
    <w:rsid w:val="00F94EF1"/>
    <w:rsid w:val="00F96ED9"/>
    <w:rsid w:val="00F978A6"/>
    <w:rsid w:val="00FA17E8"/>
    <w:rsid w:val="00FA2258"/>
    <w:rsid w:val="00FA2CF5"/>
    <w:rsid w:val="00FA36B7"/>
    <w:rsid w:val="00FA4CD6"/>
    <w:rsid w:val="00FA5089"/>
    <w:rsid w:val="00FB1BE9"/>
    <w:rsid w:val="00FB1E47"/>
    <w:rsid w:val="00FB30CF"/>
    <w:rsid w:val="00FB4173"/>
    <w:rsid w:val="00FB69C8"/>
    <w:rsid w:val="00FB755F"/>
    <w:rsid w:val="00FC42AD"/>
    <w:rsid w:val="00FC4F91"/>
    <w:rsid w:val="00FC6163"/>
    <w:rsid w:val="00FC63E3"/>
    <w:rsid w:val="00FC6579"/>
    <w:rsid w:val="00FC69FD"/>
    <w:rsid w:val="00FD11A4"/>
    <w:rsid w:val="00FD1529"/>
    <w:rsid w:val="00FD39A9"/>
    <w:rsid w:val="00FD73FB"/>
    <w:rsid w:val="00FD7E5F"/>
    <w:rsid w:val="00FE091B"/>
    <w:rsid w:val="00FE0E63"/>
    <w:rsid w:val="00FE69BC"/>
    <w:rsid w:val="00FF3AFF"/>
    <w:rsid w:val="00FF5A7B"/>
    <w:rsid w:val="00FF6538"/>
    <w:rsid w:val="00FF7F48"/>
    <w:rsid w:val="0B54F1D5"/>
    <w:rsid w:val="0EEB1210"/>
    <w:rsid w:val="18625BA5"/>
    <w:rsid w:val="1EAA6EB8"/>
    <w:rsid w:val="25CA3513"/>
    <w:rsid w:val="2933044F"/>
    <w:rsid w:val="3537C18C"/>
    <w:rsid w:val="48C70939"/>
    <w:rsid w:val="5CB2B624"/>
    <w:rsid w:val="6E09D0D1"/>
    <w:rsid w:val="6F513E78"/>
    <w:rsid w:val="705EF231"/>
    <w:rsid w:val="74BC5D60"/>
    <w:rsid w:val="7C70C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33863"/>
  <w15:chartTrackingRefBased/>
  <w15:docId w15:val="{D88D55B2-A223-4499-B7FD-0DA5C59EEF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cs="Arial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2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2"/>
    <w:qFormat/>
    <w:rsid w:val="006646C6"/>
    <w:rPr>
      <w:rFonts w:ascii="Segoe UI" w:hAnsi="Segoe UI" w:eastAsiaTheme="minorEastAsia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uiPriority w:val="9"/>
    <w:qFormat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9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aliases w:val="SECTION TITLE Char"/>
    <w:basedOn w:val="DefaultParagraphFont"/>
    <w:link w:val="Heading2"/>
    <w:uiPriority w:val="1"/>
    <w:rsid w:val="008475AF"/>
    <w:rPr>
      <w:rFonts w:ascii="Segoe UI" w:hAnsi="Segoe UI" w:eastAsiaTheme="majorEastAsia" w:cstheme="majorBidi"/>
      <w:b/>
      <w:bCs/>
      <w:caps/>
      <w:color w:val="008E84"/>
      <w:sz w:val="28"/>
      <w:szCs w:val="24"/>
      <w:lang w:val="en-AU"/>
    </w:rPr>
  </w:style>
  <w:style w:type="character" w:styleId="Heading3Char" w:customStyle="1">
    <w:name w:val="Heading 3 Char"/>
    <w:aliases w:val="heading 1 Char"/>
    <w:basedOn w:val="DefaultParagraphFont"/>
    <w:link w:val="Heading3"/>
    <w:uiPriority w:val="9"/>
    <w:rsid w:val="00921559"/>
    <w:rPr>
      <w:rFonts w:ascii="Segoe UI" w:hAnsi="Segoe UI" w:eastAsiaTheme="majorEastAsia" w:cstheme="majorBidi"/>
      <w:b/>
      <w:bCs/>
      <w:sz w:val="28"/>
      <w:szCs w:val="24"/>
      <w:lang w:val="en-AU"/>
    </w:rPr>
  </w:style>
  <w:style w:type="paragraph" w:styleId="MoBNormal" w:customStyle="1">
    <w:name w:val="MoB Normal"/>
    <w:basedOn w:val="Normal"/>
    <w:link w:val="MoBNormalChar"/>
    <w:uiPriority w:val="99"/>
    <w:rsid w:val="00674BC1"/>
    <w:pPr>
      <w:spacing w:after="240"/>
    </w:pPr>
  </w:style>
  <w:style w:type="character" w:styleId="MoBNormalChar" w:customStyle="1">
    <w:name w:val="MoB Normal Char"/>
    <w:basedOn w:val="DefaultParagraphFont"/>
    <w:link w:val="MoBNormal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nada-subheading" w:customStyle="1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hAnsi="Century Gothic" w:eastAsia="Times New Roman" w:cs="Times New Roman"/>
      <w:b/>
      <w:color w:val="800000"/>
      <w:sz w:val="28"/>
      <w:szCs w:val="20"/>
    </w:rPr>
  </w:style>
  <w:style w:type="character" w:styleId="nada-subheadingChar" w:customStyle="1">
    <w:name w:val="nada - subheading Char"/>
    <w:basedOn w:val="DefaultParagraphFont"/>
    <w:link w:val="nada-subheading"/>
    <w:uiPriority w:val="99"/>
    <w:rsid w:val="0085406D"/>
    <w:rPr>
      <w:rFonts w:ascii="Century Gothic" w:hAnsi="Century Gothic" w:eastAsia="Times New Roman" w:cs="Times New Roman"/>
      <w:b/>
      <w:color w:val="800000"/>
      <w:sz w:val="28"/>
      <w:szCs w:val="20"/>
      <w:lang w:val="en-AU"/>
    </w:rPr>
  </w:style>
  <w:style w:type="paragraph" w:styleId="nada-body" w:customStyle="1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Char" w:customStyle="1">
    <w:name w:val="nada - body Char"/>
    <w:basedOn w:val="DefaultParagraphFont"/>
    <w:link w:val="nada-body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8A1545"/>
    <w:rPr>
      <w:rFonts w:ascii="Segoe UI" w:hAnsi="Segoe UI" w:eastAsiaTheme="minorEastAsia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styleId="MoBHeading1" w:customStyle="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styleId="MoBBullets" w:customStyle="1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styleId="MoBBulletsChar" w:customStyle="1">
    <w:name w:val="MoB Bullets Char"/>
    <w:basedOn w:val="DefaultParagraphFont"/>
    <w:link w:val="MoBBullets"/>
    <w:uiPriority w:val="99"/>
    <w:rsid w:val="0085406D"/>
    <w:rPr>
      <w:rFonts w:ascii="Segoe UI" w:hAnsi="Segoe UI" w:eastAsiaTheme="minorEastAsia" w:cstheme="minorBidi"/>
      <w:sz w:val="20"/>
      <w:szCs w:val="20"/>
      <w:lang w:val="en-AU"/>
    </w:rPr>
  </w:style>
  <w:style w:type="character" w:styleId="Heading1Char" w:customStyle="1">
    <w:name w:val="Heading 1 Char"/>
    <w:aliases w:val="Policy title Char"/>
    <w:basedOn w:val="DefaultParagraphFont"/>
    <w:link w:val="Heading1"/>
    <w:uiPriority w:val="9"/>
    <w:rsid w:val="008475AF"/>
    <w:rPr>
      <w:rFonts w:ascii="Segoe UI" w:hAnsi="Segoe UI" w:eastAsiaTheme="majorEastAsia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styleId="MoBHeading1Char" w:customStyle="1">
    <w:name w:val="MoB Heading 1 Char"/>
    <w:basedOn w:val="Heading1Char"/>
    <w:link w:val="MoBHeading1"/>
    <w:uiPriority w:val="99"/>
    <w:rsid w:val="0085406D"/>
    <w:rPr>
      <w:rFonts w:ascii="Segoe UI" w:hAnsi="Segoe UI" w:eastAsiaTheme="majorEastAsia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link w:val="ListParagraphChar"/>
    <w:uiPriority w:val="34"/>
    <w:rsid w:val="009C748F"/>
    <w:pPr>
      <w:ind w:left="720"/>
      <w:contextualSpacing/>
    </w:pPr>
  </w:style>
  <w:style w:type="paragraph" w:styleId="nada-body-bullets" w:customStyle="1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-bulletsChar" w:customStyle="1">
    <w:name w:val="nada - body - bullets Char"/>
    <w:basedOn w:val="DefaultParagraphFont"/>
    <w:link w:val="nada-body-bullets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styleId="apple-converted-space" w:customStyle="1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700C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styleId="Heading4Char" w:customStyle="1">
    <w:name w:val="Heading 4 Char"/>
    <w:aliases w:val="heading 2 Char"/>
    <w:basedOn w:val="DefaultParagraphFont"/>
    <w:link w:val="Heading4"/>
    <w:uiPriority w:val="2"/>
    <w:rsid w:val="0085406D"/>
    <w:rPr>
      <w:rFonts w:ascii="Segoe UI" w:hAnsi="Segoe UI" w:eastAsia="Times New Roman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styleId="TOC3Char" w:customStyle="1">
    <w:name w:val="TOC 3 Char"/>
    <w:basedOn w:val="Heading3Char"/>
    <w:link w:val="TOC3"/>
    <w:uiPriority w:val="7"/>
    <w:rsid w:val="0085406D"/>
    <w:rPr>
      <w:rFonts w:ascii="Segoe UI" w:hAnsi="Segoe UI" w:eastAsiaTheme="minorEastAsia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hAnsi="Arial Narrow" w:eastAsiaTheme="minorEastAsia" w:cstheme="minorBidi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171BA4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71BA4"/>
    <w:rPr>
      <w:rFonts w:ascii="Arial Narrow" w:hAnsi="Arial Narrow" w:eastAsiaTheme="minorEastAsia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2C7017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basedOn w:val="DefaultParagraphFont"/>
    <w:link w:val="Heading5"/>
    <w:uiPriority w:val="2"/>
    <w:rsid w:val="0085406D"/>
    <w:rPr>
      <w:rFonts w:ascii="Segoe UI" w:hAnsi="Segoe UI" w:eastAsiaTheme="majorEastAsia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hAnsi="Segoe UI" w:eastAsiaTheme="minorEastAsia" w:cstheme="minorBidi"/>
      <w:szCs w:val="24"/>
      <w:lang w:val="en-AU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85406D"/>
    <w:rPr>
      <w:rFonts w:ascii="Segoe UI" w:hAnsi="Segoe UI" w:eastAsiaTheme="majorEastAsia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5406D"/>
    <w:rPr>
      <w:rFonts w:ascii="Segoe UI" w:hAnsi="Segoe UI" w:eastAsiaTheme="majorEastAsia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99"/>
    <w:rsid w:val="0085406D"/>
    <w:rPr>
      <w:rFonts w:ascii="Segoe UI" w:hAnsi="Segoe UI" w:eastAsiaTheme="minorEastAsia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styleId="Table" w:customStyle="1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styleId="TableChar" w:customStyle="1">
    <w:name w:val="Table Char"/>
    <w:basedOn w:val="DefaultParagraphFont"/>
    <w:link w:val="Table"/>
    <w:uiPriority w:val="8"/>
    <w:rsid w:val="006646C6"/>
    <w:rPr>
      <w:rFonts w:ascii="Segoe UI" w:hAnsi="Segoe UI" w:eastAsia="MS Mincho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6"/>
    <w:rsid w:val="009223D0"/>
    <w:rPr>
      <w:rFonts w:ascii="Segoe UI" w:hAnsi="Segoe UI" w:eastAsiaTheme="minorEastAsia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921559"/>
    <w:rPr>
      <w:rFonts w:hint="default" w:ascii="Times New Roman" w:hAnsi="Times New Roman" w:cs="Times New Roman"/>
      <w:b/>
      <w:bCs/>
    </w:rPr>
  </w:style>
  <w:style w:type="paragraph" w:styleId="Doctitle" w:customStyle="1">
    <w:name w:val="Doc title"/>
    <w:basedOn w:val="Normal"/>
    <w:link w:val="DoctitleChar"/>
    <w:qFormat/>
    <w:rsid w:val="00194483"/>
    <w:pPr>
      <w:spacing w:after="120" w:line="276" w:lineRule="auto"/>
    </w:pPr>
    <w:rPr>
      <w:rFonts w:eastAsia="Times" w:cs="Segoe UI"/>
      <w:b/>
      <w:noProof/>
      <w:color w:val="008E84"/>
      <w:sz w:val="36"/>
      <w:szCs w:val="72"/>
    </w:rPr>
  </w:style>
  <w:style w:type="character" w:styleId="DoctitleChar" w:customStyle="1">
    <w:name w:val="Doc title Char"/>
    <w:link w:val="Doctitle"/>
    <w:rsid w:val="00194483"/>
    <w:rPr>
      <w:rFonts w:ascii="Segoe UI" w:hAnsi="Segoe UI" w:eastAsia="Times" w:cs="Segoe UI"/>
      <w:b/>
      <w:noProof/>
      <w:color w:val="008E84"/>
      <w:sz w:val="36"/>
      <w:szCs w:val="72"/>
      <w:lang w:val="en-AU"/>
    </w:rPr>
  </w:style>
  <w:style w:type="paragraph" w:styleId="MEUtitle" w:customStyle="1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styleId="MEUtitleChar" w:customStyle="1">
    <w:name w:val="MEU title Char"/>
    <w:basedOn w:val="DefaultParagraphFont"/>
    <w:link w:val="MEUtitle"/>
    <w:uiPriority w:val="99"/>
    <w:rsid w:val="00921559"/>
    <w:rPr>
      <w:rFonts w:ascii="Segoe UI" w:hAnsi="Segoe UI" w:cs="Segoe UI" w:eastAsiaTheme="minorEastAsia"/>
      <w:b/>
      <w:sz w:val="20"/>
      <w:szCs w:val="20"/>
      <w:lang w:val="en-AU"/>
    </w:rPr>
  </w:style>
  <w:style w:type="paragraph" w:styleId="NADABodycopy" w:customStyle="1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paragraph" w:styleId="Default" w:customStyle="1">
    <w:name w:val="Default"/>
    <w:rsid w:val="0067126E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AU" w:eastAsia="en-AU"/>
    </w:r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F6105C"/>
    <w:rPr>
      <w:rFonts w:ascii="Segoe UI" w:hAnsi="Segoe UI" w:eastAsiaTheme="minorEastAsia" w:cstheme="minorBidi"/>
      <w:sz w:val="20"/>
      <w:szCs w:val="24"/>
      <w:lang w:val="en-AU"/>
    </w:rPr>
  </w:style>
  <w:style w:type="character" w:styleId="Mention">
    <w:name w:val="Mention"/>
    <w:basedOn w:val="DefaultParagraphFont"/>
    <w:uiPriority w:val="99"/>
    <w:unhideWhenUsed/>
    <w:rsid w:val="00FC616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4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4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1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2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mailto:conference@nada.org.au" TargetMode="External" Id="Rde3a07d96b6e462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6" ma:contentTypeDescription="Create a new document." ma:contentTypeScope="" ma:versionID="560fa70b80a81da2adbd6ae85a65b20c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d241e37823289c11ffe2340a735f44a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FFAB-1558-4019-87D9-5A9413899D83}">
  <ds:schemaRefs>
    <ds:schemaRef ds:uri="http://schemas.microsoft.com/office/2006/metadata/properties"/>
    <ds:schemaRef ds:uri="http://schemas.microsoft.com/office/infopath/2007/PartnerControls"/>
    <ds:schemaRef ds:uri="5c01eaeb-f4e3-46fe-b61a-d5ba5e7db08a"/>
    <ds:schemaRef ds:uri="8d9a47a0-73cd-4a78-a4ca-ef96345c8354"/>
  </ds:schemaRefs>
</ds:datastoreItem>
</file>

<file path=customXml/itemProps2.xml><?xml version="1.0" encoding="utf-8"?>
<ds:datastoreItem xmlns:ds="http://schemas.openxmlformats.org/officeDocument/2006/customXml" ds:itemID="{CCDF346A-18FA-4922-87AB-E5EF44D76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72C73-6540-47BB-B8DF-3F82BB42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eaeb-f4e3-46fe-b61a-d5ba5e7db08a"/>
    <ds:schemaRef ds:uri="8d9a47a0-73cd-4a78-a4ca-ef96345c8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4FF2E-5A6A-490A-AA6F-CF5513589A8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Maricar Navarro</dc:creator>
  <keywords/>
  <dc:description/>
  <lastModifiedBy>Joanna Murphy</lastModifiedBy>
  <revision>6</revision>
  <lastPrinted>2020-01-27T21:48:00.0000000Z</lastPrinted>
  <dcterms:created xsi:type="dcterms:W3CDTF">2023-02-06T03:58:00.0000000Z</dcterms:created>
  <dcterms:modified xsi:type="dcterms:W3CDTF">2023-02-09T03:22:56.9591497Z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1571289c-4aac-4f00-806f-52f5f43037c4</vt:lpwstr>
  </property>
  <property fmtid="{D5CDD505-2E9C-101B-9397-08002B2CF9AE}" pid="4" name="MediaServiceImageTags">
    <vt:lpwstr/>
  </property>
  <property fmtid="{D5CDD505-2E9C-101B-9397-08002B2CF9AE}" pid="5" name="GrammarlyDocumentId">
    <vt:lpwstr>a4962ff4cdd47959ba8e5be0fef4435cbd90ea44c5845f148769be1801a68ab8</vt:lpwstr>
  </property>
</Properties>
</file>