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B7736" w14:textId="2B9D9846" w:rsidR="006A4FAA" w:rsidRPr="000F4414" w:rsidRDefault="00FF3136" w:rsidP="09C958EF">
      <w:pPr>
        <w:pStyle w:val="BodyText"/>
        <w:pBdr>
          <w:top w:val="none" w:sz="0" w:space="0" w:color="auto"/>
          <w:left w:val="none" w:sz="0" w:space="0" w:color="auto"/>
          <w:bottom w:val="none" w:sz="0" w:space="0" w:color="auto"/>
          <w:right w:val="none" w:sz="0" w:space="0" w:color="auto"/>
        </w:pBdr>
        <w:ind w:left="-284"/>
        <w:jc w:val="left"/>
        <w:rPr>
          <w:rFonts w:ascii="Segoe UI" w:hAnsi="Segoe UI" w:cs="Segoe UI"/>
          <w:sz w:val="32"/>
          <w:szCs w:val="32"/>
        </w:rPr>
      </w:pPr>
      <w:r w:rsidRPr="09C958EF">
        <w:rPr>
          <w:rFonts w:ascii="Segoe UI" w:hAnsi="Segoe UI" w:cs="Segoe UI"/>
          <w:sz w:val="32"/>
          <w:szCs w:val="32"/>
        </w:rPr>
        <w:t>[Insert organisation name/logo]</w:t>
      </w:r>
    </w:p>
    <w:p w14:paraId="295CCE7D" w14:textId="178A2CA8" w:rsidR="00CE5D1A" w:rsidRPr="000F4414" w:rsidRDefault="00CE5D1A" w:rsidP="09C958EF">
      <w:pPr>
        <w:pStyle w:val="Title"/>
        <w:ind w:left="-284"/>
        <w:jc w:val="left"/>
        <w:rPr>
          <w:rFonts w:ascii="Segoe UI" w:hAnsi="Segoe UI" w:cs="Segoe UI"/>
          <w:sz w:val="32"/>
          <w:szCs w:val="32"/>
        </w:rPr>
      </w:pPr>
      <w:bookmarkStart w:id="0" w:name="_Toc238726483"/>
      <w:bookmarkStart w:id="1" w:name="_Toc238807050"/>
      <w:bookmarkStart w:id="2" w:name="_Toc187150228"/>
      <w:r w:rsidRPr="09C958EF">
        <w:rPr>
          <w:rFonts w:ascii="Segoe UI" w:hAnsi="Segoe UI" w:cs="Segoe UI"/>
          <w:sz w:val="32"/>
          <w:szCs w:val="32"/>
        </w:rPr>
        <w:t>CLINICAL SUPERVISION POLICY</w:t>
      </w:r>
      <w:bookmarkEnd w:id="0"/>
      <w:bookmarkEnd w:id="1"/>
      <w:bookmarkEnd w:id="2"/>
    </w:p>
    <w:p w14:paraId="74754DF9" w14:textId="77777777" w:rsidR="006A4FAA" w:rsidRPr="000F4414" w:rsidRDefault="006A4FAA" w:rsidP="002F0CA6">
      <w:pPr>
        <w:ind w:left="-284"/>
        <w:jc w:val="left"/>
        <w:rPr>
          <w:rFonts w:ascii="Segoe UI" w:hAnsi="Segoe UI" w:cs="Segoe UI"/>
          <w:b/>
          <w:sz w:val="22"/>
          <w:szCs w:val="22"/>
        </w:rPr>
      </w:pPr>
    </w:p>
    <w:p w14:paraId="3CCE2841" w14:textId="592CBEEB" w:rsidR="00FF3136" w:rsidRPr="000F4414" w:rsidRDefault="0089648A" w:rsidP="002F0CA6">
      <w:pPr>
        <w:ind w:left="-284"/>
        <w:jc w:val="left"/>
        <w:rPr>
          <w:rFonts w:ascii="Segoe UI" w:hAnsi="Segoe UI" w:cs="Segoe UI"/>
          <w:b/>
          <w:sz w:val="22"/>
          <w:szCs w:val="22"/>
        </w:rPr>
      </w:pPr>
      <w:r w:rsidRPr="000F4414">
        <w:rPr>
          <w:rFonts w:ascii="Segoe UI" w:hAnsi="Segoe UI" w:cs="Segoe UI"/>
          <w:b/>
          <w:sz w:val="22"/>
          <w:szCs w:val="22"/>
        </w:rPr>
        <w:t>Version:</w:t>
      </w:r>
      <w:r w:rsidRPr="000F4414">
        <w:rPr>
          <w:rFonts w:ascii="Segoe UI" w:hAnsi="Segoe UI" w:cs="Segoe UI"/>
          <w:b/>
          <w:sz w:val="22"/>
          <w:szCs w:val="22"/>
        </w:rPr>
        <w:tab/>
      </w:r>
      <w:r w:rsidRPr="000F4414">
        <w:rPr>
          <w:rFonts w:ascii="Segoe UI" w:hAnsi="Segoe UI" w:cs="Segoe UI"/>
          <w:b/>
          <w:sz w:val="22"/>
          <w:szCs w:val="22"/>
        </w:rPr>
        <w:tab/>
      </w:r>
      <w:r w:rsidR="00C34D0C" w:rsidRPr="000F4414">
        <w:rPr>
          <w:rFonts w:ascii="Segoe UI" w:hAnsi="Segoe UI" w:cs="Segoe UI"/>
          <w:b/>
          <w:sz w:val="22"/>
          <w:szCs w:val="22"/>
        </w:rPr>
        <w:tab/>
      </w:r>
      <w:r w:rsidR="00DB1805">
        <w:rPr>
          <w:rFonts w:ascii="Segoe UI" w:hAnsi="Segoe UI" w:cs="Segoe UI"/>
          <w:b/>
          <w:sz w:val="22"/>
          <w:szCs w:val="22"/>
        </w:rPr>
        <w:tab/>
      </w:r>
      <w:r w:rsidR="00FF3136" w:rsidRPr="000F4414">
        <w:rPr>
          <w:rFonts w:ascii="Segoe UI" w:hAnsi="Segoe UI" w:cs="Segoe UI"/>
          <w:b/>
          <w:sz w:val="22"/>
          <w:szCs w:val="22"/>
        </w:rPr>
        <w:t>[Y</w:t>
      </w:r>
      <w:r w:rsidR="001E4F5C" w:rsidRPr="000F4414">
        <w:rPr>
          <w:rFonts w:ascii="Segoe UI" w:hAnsi="Segoe UI" w:cs="Segoe UI"/>
          <w:b/>
          <w:sz w:val="22"/>
          <w:szCs w:val="22"/>
        </w:rPr>
        <w:t>ea</w:t>
      </w:r>
      <w:r w:rsidR="00FF3136" w:rsidRPr="000F4414">
        <w:rPr>
          <w:rFonts w:ascii="Segoe UI" w:hAnsi="Segoe UI" w:cs="Segoe UI"/>
          <w:b/>
          <w:sz w:val="22"/>
          <w:szCs w:val="22"/>
        </w:rPr>
        <w:t>r/no]</w:t>
      </w:r>
    </w:p>
    <w:p w14:paraId="4BEB16C3" w14:textId="77777777" w:rsidR="00FF3136" w:rsidRPr="000F4414" w:rsidRDefault="00FF3136" w:rsidP="002F0CA6">
      <w:pPr>
        <w:ind w:left="-284"/>
        <w:jc w:val="left"/>
        <w:rPr>
          <w:rFonts w:ascii="Segoe UI" w:hAnsi="Segoe UI" w:cs="Segoe UI"/>
          <w:b/>
          <w:sz w:val="22"/>
          <w:szCs w:val="22"/>
        </w:rPr>
      </w:pPr>
    </w:p>
    <w:p w14:paraId="14D51CD2" w14:textId="77777777" w:rsidR="00FF3136" w:rsidRPr="000F4414" w:rsidRDefault="0089648A" w:rsidP="002F0CA6">
      <w:pPr>
        <w:ind w:left="-284"/>
        <w:jc w:val="left"/>
        <w:rPr>
          <w:rFonts w:ascii="Segoe UI" w:hAnsi="Segoe UI" w:cs="Segoe UI"/>
          <w:b/>
          <w:sz w:val="22"/>
          <w:szCs w:val="22"/>
        </w:rPr>
      </w:pPr>
      <w:r w:rsidRPr="000F4414">
        <w:rPr>
          <w:rFonts w:ascii="Segoe UI" w:hAnsi="Segoe UI" w:cs="Segoe UI"/>
          <w:b/>
          <w:sz w:val="22"/>
          <w:szCs w:val="22"/>
        </w:rPr>
        <w:t>Document status</w:t>
      </w:r>
      <w:proofErr w:type="gramStart"/>
      <w:r w:rsidRPr="000F4414">
        <w:rPr>
          <w:rFonts w:ascii="Segoe UI" w:hAnsi="Segoe UI" w:cs="Segoe UI"/>
          <w:b/>
          <w:sz w:val="22"/>
          <w:szCs w:val="22"/>
        </w:rPr>
        <w:t>:</w:t>
      </w:r>
      <w:r w:rsidRPr="000F4414">
        <w:rPr>
          <w:rFonts w:ascii="Segoe UI" w:hAnsi="Segoe UI" w:cs="Segoe UI"/>
          <w:b/>
          <w:sz w:val="22"/>
          <w:szCs w:val="22"/>
        </w:rPr>
        <w:tab/>
      </w:r>
      <w:r w:rsidR="00C34D0C" w:rsidRPr="000F4414">
        <w:rPr>
          <w:rFonts w:ascii="Segoe UI" w:hAnsi="Segoe UI" w:cs="Segoe UI"/>
          <w:b/>
          <w:sz w:val="22"/>
          <w:szCs w:val="22"/>
        </w:rPr>
        <w:tab/>
      </w:r>
      <w:r w:rsidR="00FF3136" w:rsidRPr="000F4414">
        <w:rPr>
          <w:rFonts w:ascii="Segoe UI" w:hAnsi="Segoe UI" w:cs="Segoe UI"/>
          <w:b/>
          <w:sz w:val="22"/>
          <w:szCs w:val="22"/>
        </w:rPr>
        <w:t>Draft</w:t>
      </w:r>
      <w:proofErr w:type="gramEnd"/>
      <w:r w:rsidR="00FF3136" w:rsidRPr="000F4414">
        <w:rPr>
          <w:rFonts w:ascii="Segoe UI" w:hAnsi="Segoe UI" w:cs="Segoe UI"/>
          <w:b/>
          <w:sz w:val="22"/>
          <w:szCs w:val="22"/>
        </w:rPr>
        <w:t xml:space="preserve"> or Final</w:t>
      </w:r>
    </w:p>
    <w:p w14:paraId="4EBF5FEE" w14:textId="77777777" w:rsidR="00FF3136" w:rsidRPr="000F4414" w:rsidRDefault="00FF3136" w:rsidP="002F0CA6">
      <w:pPr>
        <w:ind w:left="-284"/>
        <w:jc w:val="left"/>
        <w:rPr>
          <w:rFonts w:ascii="Segoe UI" w:hAnsi="Segoe UI" w:cs="Segoe UI"/>
          <w:b/>
          <w:sz w:val="22"/>
          <w:szCs w:val="22"/>
        </w:rPr>
      </w:pPr>
    </w:p>
    <w:p w14:paraId="1ED01DC8" w14:textId="77777777" w:rsidR="00FF3136" w:rsidRPr="000F4414" w:rsidRDefault="0089648A" w:rsidP="002F0CA6">
      <w:pPr>
        <w:ind w:left="-284"/>
        <w:jc w:val="left"/>
        <w:rPr>
          <w:rFonts w:ascii="Segoe UI" w:hAnsi="Segoe UI" w:cs="Segoe UI"/>
          <w:b/>
          <w:sz w:val="22"/>
          <w:szCs w:val="22"/>
        </w:rPr>
      </w:pPr>
      <w:r w:rsidRPr="000F4414">
        <w:rPr>
          <w:rFonts w:ascii="Segoe UI" w:hAnsi="Segoe UI" w:cs="Segoe UI"/>
          <w:b/>
          <w:sz w:val="22"/>
          <w:szCs w:val="22"/>
        </w:rPr>
        <w:t>Date issued:</w:t>
      </w:r>
      <w:r w:rsidRPr="000F4414">
        <w:rPr>
          <w:rFonts w:ascii="Segoe UI" w:hAnsi="Segoe UI" w:cs="Segoe UI"/>
          <w:b/>
          <w:sz w:val="22"/>
          <w:szCs w:val="22"/>
        </w:rPr>
        <w:tab/>
      </w:r>
      <w:r w:rsidRPr="000F4414">
        <w:rPr>
          <w:rFonts w:ascii="Segoe UI" w:hAnsi="Segoe UI" w:cs="Segoe UI"/>
          <w:b/>
          <w:sz w:val="22"/>
          <w:szCs w:val="22"/>
        </w:rPr>
        <w:tab/>
      </w:r>
      <w:r w:rsidR="00C34D0C" w:rsidRPr="000F4414">
        <w:rPr>
          <w:rFonts w:ascii="Segoe UI" w:hAnsi="Segoe UI" w:cs="Segoe UI"/>
          <w:b/>
          <w:sz w:val="22"/>
          <w:szCs w:val="22"/>
        </w:rPr>
        <w:tab/>
      </w:r>
      <w:r w:rsidR="00FF3136" w:rsidRPr="000F4414">
        <w:rPr>
          <w:rFonts w:ascii="Segoe UI" w:hAnsi="Segoe UI" w:cs="Segoe UI"/>
          <w:b/>
          <w:sz w:val="22"/>
          <w:szCs w:val="22"/>
        </w:rPr>
        <w:t>[date]</w:t>
      </w:r>
    </w:p>
    <w:p w14:paraId="31133FD9" w14:textId="77777777" w:rsidR="00FF3136" w:rsidRPr="000F4414" w:rsidRDefault="00FF3136" w:rsidP="002F0CA6">
      <w:pPr>
        <w:ind w:left="-284"/>
        <w:jc w:val="left"/>
        <w:rPr>
          <w:rFonts w:ascii="Segoe UI" w:hAnsi="Segoe UI" w:cs="Segoe UI"/>
          <w:b/>
          <w:sz w:val="22"/>
          <w:szCs w:val="22"/>
        </w:rPr>
      </w:pPr>
    </w:p>
    <w:p w14:paraId="4A853888" w14:textId="77777777" w:rsidR="00FF3136" w:rsidRPr="000F4414" w:rsidRDefault="0089648A" w:rsidP="002F0CA6">
      <w:pPr>
        <w:ind w:left="-284"/>
        <w:jc w:val="left"/>
        <w:rPr>
          <w:rFonts w:ascii="Segoe UI" w:hAnsi="Segoe UI" w:cs="Segoe UI"/>
          <w:b/>
          <w:sz w:val="22"/>
          <w:szCs w:val="22"/>
        </w:rPr>
      </w:pPr>
      <w:r w:rsidRPr="000F4414">
        <w:rPr>
          <w:rFonts w:ascii="Segoe UI" w:hAnsi="Segoe UI" w:cs="Segoe UI"/>
          <w:b/>
          <w:sz w:val="22"/>
          <w:szCs w:val="22"/>
        </w:rPr>
        <w:t>Approved by:</w:t>
      </w:r>
      <w:r w:rsidRPr="000F4414">
        <w:rPr>
          <w:rFonts w:ascii="Segoe UI" w:hAnsi="Segoe UI" w:cs="Segoe UI"/>
          <w:b/>
          <w:sz w:val="22"/>
          <w:szCs w:val="22"/>
        </w:rPr>
        <w:tab/>
      </w:r>
      <w:r w:rsidRPr="000F4414">
        <w:rPr>
          <w:rFonts w:ascii="Segoe UI" w:hAnsi="Segoe UI" w:cs="Segoe UI"/>
          <w:b/>
          <w:sz w:val="22"/>
          <w:szCs w:val="22"/>
        </w:rPr>
        <w:tab/>
      </w:r>
      <w:r w:rsidR="00C34D0C" w:rsidRPr="000F4414">
        <w:rPr>
          <w:rFonts w:ascii="Segoe UI" w:hAnsi="Segoe UI" w:cs="Segoe UI"/>
          <w:b/>
          <w:sz w:val="22"/>
          <w:szCs w:val="22"/>
        </w:rPr>
        <w:tab/>
      </w:r>
      <w:r w:rsidR="00FF3136" w:rsidRPr="000F4414">
        <w:rPr>
          <w:rFonts w:ascii="Segoe UI" w:hAnsi="Segoe UI" w:cs="Segoe UI"/>
          <w:b/>
          <w:sz w:val="22"/>
          <w:szCs w:val="22"/>
        </w:rPr>
        <w:t>[insert organisation name] Board of Directors on [date]</w:t>
      </w:r>
      <w:r w:rsidR="00FF3136" w:rsidRPr="000F4414">
        <w:rPr>
          <w:rFonts w:ascii="Segoe UI" w:hAnsi="Segoe UI" w:cs="Segoe UI"/>
          <w:b/>
          <w:sz w:val="22"/>
          <w:szCs w:val="22"/>
        </w:rPr>
        <w:tab/>
      </w:r>
    </w:p>
    <w:p w14:paraId="73D684EE" w14:textId="77777777" w:rsidR="00FF3136" w:rsidRPr="000F4414" w:rsidRDefault="00FF3136" w:rsidP="002F0CA6">
      <w:pPr>
        <w:ind w:left="-284"/>
        <w:jc w:val="left"/>
        <w:rPr>
          <w:rFonts w:ascii="Segoe UI" w:hAnsi="Segoe UI" w:cs="Segoe UI"/>
          <w:b/>
          <w:sz w:val="22"/>
          <w:szCs w:val="22"/>
        </w:rPr>
      </w:pPr>
    </w:p>
    <w:p w14:paraId="07B6A243" w14:textId="24A5266C" w:rsidR="00FF3136" w:rsidRPr="000F4414" w:rsidRDefault="00FF3136" w:rsidP="002F0CA6">
      <w:pPr>
        <w:ind w:left="-284"/>
        <w:jc w:val="left"/>
        <w:rPr>
          <w:rFonts w:ascii="Segoe UI" w:hAnsi="Segoe UI" w:cs="Segoe UI"/>
          <w:b/>
          <w:sz w:val="22"/>
          <w:szCs w:val="22"/>
        </w:rPr>
      </w:pPr>
      <w:r w:rsidRPr="000F4414">
        <w:rPr>
          <w:rFonts w:ascii="Segoe UI" w:hAnsi="Segoe UI" w:cs="Segoe UI"/>
          <w:b/>
          <w:sz w:val="22"/>
          <w:szCs w:val="22"/>
        </w:rPr>
        <w:t>Date for review:</w:t>
      </w:r>
      <w:r w:rsidRPr="000F4414">
        <w:rPr>
          <w:rFonts w:ascii="Segoe UI" w:hAnsi="Segoe UI" w:cs="Segoe UI"/>
          <w:b/>
          <w:sz w:val="22"/>
          <w:szCs w:val="22"/>
        </w:rPr>
        <w:tab/>
      </w:r>
      <w:r w:rsidR="00C34D0C" w:rsidRPr="000F4414">
        <w:rPr>
          <w:rFonts w:ascii="Segoe UI" w:hAnsi="Segoe UI" w:cs="Segoe UI"/>
          <w:b/>
          <w:sz w:val="22"/>
          <w:szCs w:val="22"/>
        </w:rPr>
        <w:tab/>
      </w:r>
      <w:r w:rsidR="00DB1805">
        <w:rPr>
          <w:rFonts w:ascii="Segoe UI" w:hAnsi="Segoe UI" w:cs="Segoe UI"/>
          <w:b/>
          <w:sz w:val="22"/>
          <w:szCs w:val="22"/>
        </w:rPr>
        <w:tab/>
      </w:r>
      <w:r w:rsidRPr="000F4414">
        <w:rPr>
          <w:rFonts w:ascii="Segoe UI" w:hAnsi="Segoe UI" w:cs="Segoe UI"/>
          <w:b/>
          <w:sz w:val="22"/>
          <w:szCs w:val="22"/>
        </w:rPr>
        <w:t>[date]</w:t>
      </w:r>
    </w:p>
    <w:p w14:paraId="047BAB4D" w14:textId="77777777" w:rsidR="00FF3136" w:rsidRPr="000F4414" w:rsidRDefault="00FF3136" w:rsidP="002F0CA6">
      <w:pPr>
        <w:ind w:left="-284"/>
        <w:jc w:val="left"/>
        <w:rPr>
          <w:rFonts w:ascii="Segoe UI" w:hAnsi="Segoe UI" w:cs="Segoe UI"/>
          <w:b/>
          <w:sz w:val="22"/>
          <w:szCs w:val="22"/>
        </w:rPr>
      </w:pPr>
    </w:p>
    <w:p w14:paraId="17675CFA" w14:textId="77777777" w:rsidR="00FF3136" w:rsidRPr="000F4414" w:rsidRDefault="00FF3136" w:rsidP="002F0CA6">
      <w:pPr>
        <w:ind w:left="-284"/>
        <w:jc w:val="left"/>
        <w:rPr>
          <w:rFonts w:ascii="Segoe UI" w:hAnsi="Segoe UI" w:cs="Segoe UI"/>
          <w:b/>
          <w:sz w:val="22"/>
          <w:szCs w:val="22"/>
        </w:rPr>
      </w:pPr>
      <w:r w:rsidRPr="000F4414">
        <w:rPr>
          <w:rFonts w:ascii="Segoe UI" w:hAnsi="Segoe UI" w:cs="Segoe UI"/>
          <w:b/>
          <w:sz w:val="22"/>
          <w:szCs w:val="22"/>
        </w:rPr>
        <w:t xml:space="preserve">Record of policy development: </w:t>
      </w:r>
    </w:p>
    <w:p w14:paraId="41F6EF67" w14:textId="77777777" w:rsidR="00FF3136" w:rsidRPr="000F4414" w:rsidRDefault="00FF3136" w:rsidP="002F0CA6">
      <w:pPr>
        <w:ind w:left="-284"/>
        <w:jc w:val="left"/>
        <w:rPr>
          <w:rFonts w:ascii="Segoe UI" w:hAnsi="Segoe UI" w:cs="Segoe UI"/>
          <w:sz w:val="22"/>
          <w:szCs w:val="22"/>
        </w:rPr>
      </w:pPr>
    </w:p>
    <w:tbl>
      <w:tblPr>
        <w:tblStyle w:val="TableGrid"/>
        <w:tblW w:w="0" w:type="auto"/>
        <w:tblInd w:w="-289" w:type="dxa"/>
        <w:tblLook w:val="04A0" w:firstRow="1" w:lastRow="0" w:firstColumn="1" w:lastColumn="0" w:noHBand="0" w:noVBand="1"/>
      </w:tblPr>
      <w:tblGrid>
        <w:gridCol w:w="1495"/>
        <w:gridCol w:w="1525"/>
        <w:gridCol w:w="1667"/>
        <w:gridCol w:w="1707"/>
        <w:gridCol w:w="2178"/>
      </w:tblGrid>
      <w:tr w:rsidR="00C34D0C" w:rsidRPr="000F4414" w14:paraId="17923969" w14:textId="77777777" w:rsidTr="00DB1805">
        <w:tc>
          <w:tcPr>
            <w:tcW w:w="1495" w:type="dxa"/>
          </w:tcPr>
          <w:p w14:paraId="394B1344" w14:textId="77777777" w:rsidR="00C34D0C" w:rsidRPr="000F4414" w:rsidRDefault="00C34D0C" w:rsidP="00DB1805">
            <w:pPr>
              <w:ind w:left="66"/>
              <w:jc w:val="left"/>
              <w:rPr>
                <w:rFonts w:ascii="Segoe UI" w:hAnsi="Segoe UI" w:cs="Segoe UI"/>
                <w:b/>
                <w:sz w:val="22"/>
                <w:szCs w:val="22"/>
              </w:rPr>
            </w:pPr>
            <w:r w:rsidRPr="000F4414">
              <w:rPr>
                <w:rFonts w:ascii="Segoe UI" w:hAnsi="Segoe UI" w:cs="Segoe UI"/>
                <w:b/>
                <w:sz w:val="22"/>
                <w:szCs w:val="22"/>
              </w:rPr>
              <w:t>Version number</w:t>
            </w:r>
          </w:p>
        </w:tc>
        <w:tc>
          <w:tcPr>
            <w:tcW w:w="1525" w:type="dxa"/>
          </w:tcPr>
          <w:p w14:paraId="102EF12C" w14:textId="77777777" w:rsidR="00C34D0C" w:rsidRPr="000F4414" w:rsidRDefault="00C34D0C" w:rsidP="00DB1805">
            <w:pPr>
              <w:ind w:left="66"/>
              <w:jc w:val="left"/>
              <w:rPr>
                <w:rFonts w:ascii="Segoe UI" w:hAnsi="Segoe UI" w:cs="Segoe UI"/>
                <w:b/>
                <w:sz w:val="22"/>
                <w:szCs w:val="22"/>
              </w:rPr>
            </w:pPr>
            <w:r w:rsidRPr="000F4414">
              <w:rPr>
                <w:rFonts w:ascii="Segoe UI" w:hAnsi="Segoe UI" w:cs="Segoe UI"/>
                <w:b/>
                <w:sz w:val="22"/>
                <w:szCs w:val="22"/>
              </w:rPr>
              <w:t>Date of issue</w:t>
            </w:r>
            <w:r w:rsidRPr="000F4414">
              <w:rPr>
                <w:rFonts w:ascii="Segoe UI" w:hAnsi="Segoe UI" w:cs="Segoe UI"/>
                <w:b/>
                <w:sz w:val="22"/>
                <w:szCs w:val="22"/>
              </w:rPr>
              <w:tab/>
            </w:r>
          </w:p>
        </w:tc>
        <w:tc>
          <w:tcPr>
            <w:tcW w:w="1667" w:type="dxa"/>
          </w:tcPr>
          <w:p w14:paraId="73E6D3D0" w14:textId="77777777" w:rsidR="00C34D0C" w:rsidRPr="000F4414" w:rsidRDefault="00C34D0C" w:rsidP="00DB1805">
            <w:pPr>
              <w:ind w:left="66"/>
              <w:jc w:val="left"/>
              <w:rPr>
                <w:rFonts w:ascii="Segoe UI" w:hAnsi="Segoe UI" w:cs="Segoe UI"/>
                <w:b/>
                <w:sz w:val="22"/>
                <w:szCs w:val="22"/>
              </w:rPr>
            </w:pPr>
            <w:r w:rsidRPr="000F4414">
              <w:rPr>
                <w:rFonts w:ascii="Segoe UI" w:hAnsi="Segoe UI" w:cs="Segoe UI"/>
                <w:b/>
                <w:sz w:val="22"/>
                <w:szCs w:val="22"/>
              </w:rPr>
              <w:t xml:space="preserve">Lead author/ reviewer </w:t>
            </w:r>
            <w:r w:rsidRPr="000F4414">
              <w:rPr>
                <w:rFonts w:ascii="Segoe UI" w:hAnsi="Segoe UI" w:cs="Segoe UI"/>
                <w:b/>
                <w:sz w:val="22"/>
                <w:szCs w:val="22"/>
              </w:rPr>
              <w:tab/>
            </w:r>
          </w:p>
        </w:tc>
        <w:tc>
          <w:tcPr>
            <w:tcW w:w="1707" w:type="dxa"/>
          </w:tcPr>
          <w:p w14:paraId="7958C08E" w14:textId="77777777" w:rsidR="00C34D0C" w:rsidRPr="000F4414" w:rsidRDefault="00C34D0C" w:rsidP="00DB1805">
            <w:pPr>
              <w:ind w:left="66"/>
              <w:jc w:val="left"/>
              <w:rPr>
                <w:rFonts w:ascii="Segoe UI" w:hAnsi="Segoe UI" w:cs="Segoe UI"/>
                <w:b/>
                <w:sz w:val="22"/>
                <w:szCs w:val="22"/>
              </w:rPr>
            </w:pPr>
            <w:r w:rsidRPr="000F4414">
              <w:rPr>
                <w:rFonts w:ascii="Segoe UI" w:hAnsi="Segoe UI" w:cs="Segoe UI"/>
                <w:b/>
                <w:sz w:val="22"/>
                <w:szCs w:val="22"/>
              </w:rPr>
              <w:t xml:space="preserve">Consultative panel </w:t>
            </w:r>
            <w:r w:rsidRPr="000F4414">
              <w:rPr>
                <w:rFonts w:ascii="Segoe UI" w:hAnsi="Segoe UI" w:cs="Segoe UI"/>
                <w:b/>
                <w:sz w:val="22"/>
                <w:szCs w:val="22"/>
              </w:rPr>
              <w:tab/>
            </w:r>
          </w:p>
        </w:tc>
        <w:tc>
          <w:tcPr>
            <w:tcW w:w="2178" w:type="dxa"/>
          </w:tcPr>
          <w:p w14:paraId="5CDFFA4D" w14:textId="77777777" w:rsidR="00C34D0C" w:rsidRPr="000F4414" w:rsidRDefault="00C34D0C" w:rsidP="00DB1805">
            <w:pPr>
              <w:ind w:left="66"/>
              <w:jc w:val="left"/>
              <w:rPr>
                <w:rFonts w:ascii="Segoe UI" w:hAnsi="Segoe UI" w:cs="Segoe UI"/>
                <w:b/>
                <w:sz w:val="22"/>
                <w:szCs w:val="22"/>
              </w:rPr>
            </w:pPr>
            <w:r w:rsidRPr="000F4414">
              <w:rPr>
                <w:rFonts w:ascii="Segoe UI" w:hAnsi="Segoe UI" w:cs="Segoe UI"/>
                <w:b/>
                <w:sz w:val="22"/>
                <w:szCs w:val="22"/>
              </w:rPr>
              <w:t>Significant changes on previous version</w:t>
            </w:r>
          </w:p>
        </w:tc>
      </w:tr>
      <w:tr w:rsidR="00C34D0C" w:rsidRPr="000F4414" w14:paraId="0DC750FA" w14:textId="77777777" w:rsidTr="00DB1805">
        <w:tc>
          <w:tcPr>
            <w:tcW w:w="1495" w:type="dxa"/>
          </w:tcPr>
          <w:p w14:paraId="5FB13806" w14:textId="77777777" w:rsidR="00C34D0C" w:rsidRPr="000F4414" w:rsidRDefault="00C34D0C" w:rsidP="00DB1805">
            <w:pPr>
              <w:ind w:left="66"/>
              <w:jc w:val="left"/>
              <w:rPr>
                <w:rFonts w:ascii="Segoe UI" w:hAnsi="Segoe UI" w:cs="Segoe UI"/>
                <w:b/>
                <w:sz w:val="22"/>
                <w:szCs w:val="22"/>
              </w:rPr>
            </w:pPr>
            <w:r w:rsidRPr="000F4414">
              <w:rPr>
                <w:rFonts w:ascii="Segoe UI" w:hAnsi="Segoe UI" w:cs="Segoe UI"/>
                <w:b/>
                <w:sz w:val="22"/>
                <w:szCs w:val="22"/>
              </w:rPr>
              <w:t>[Yr/no]</w:t>
            </w:r>
            <w:r w:rsidRPr="000F4414">
              <w:rPr>
                <w:rFonts w:ascii="Segoe UI" w:hAnsi="Segoe UI" w:cs="Segoe UI"/>
                <w:b/>
                <w:sz w:val="22"/>
                <w:szCs w:val="22"/>
              </w:rPr>
              <w:tab/>
            </w:r>
          </w:p>
        </w:tc>
        <w:tc>
          <w:tcPr>
            <w:tcW w:w="1525" w:type="dxa"/>
          </w:tcPr>
          <w:p w14:paraId="2CBF37F1" w14:textId="77777777" w:rsidR="00C34D0C" w:rsidRPr="000F4414" w:rsidRDefault="00C34D0C" w:rsidP="00DB1805">
            <w:pPr>
              <w:ind w:left="66"/>
              <w:jc w:val="left"/>
              <w:rPr>
                <w:rFonts w:ascii="Segoe UI" w:hAnsi="Segoe UI" w:cs="Segoe UI"/>
                <w:b/>
                <w:sz w:val="22"/>
                <w:szCs w:val="22"/>
              </w:rPr>
            </w:pPr>
            <w:r w:rsidRPr="000F4414">
              <w:rPr>
                <w:rFonts w:ascii="Segoe UI" w:hAnsi="Segoe UI" w:cs="Segoe UI"/>
                <w:b/>
                <w:sz w:val="22"/>
                <w:szCs w:val="22"/>
              </w:rPr>
              <w:t>[Date]</w:t>
            </w:r>
          </w:p>
        </w:tc>
        <w:tc>
          <w:tcPr>
            <w:tcW w:w="1667" w:type="dxa"/>
          </w:tcPr>
          <w:p w14:paraId="3ED1D265" w14:textId="77777777" w:rsidR="00C34D0C" w:rsidRPr="000F4414" w:rsidRDefault="00C34D0C" w:rsidP="00DB1805">
            <w:pPr>
              <w:ind w:left="66"/>
              <w:jc w:val="left"/>
              <w:rPr>
                <w:rFonts w:ascii="Segoe UI" w:hAnsi="Segoe UI" w:cs="Segoe UI"/>
                <w:b/>
                <w:sz w:val="22"/>
                <w:szCs w:val="22"/>
              </w:rPr>
            </w:pPr>
            <w:r w:rsidRPr="000F4414">
              <w:rPr>
                <w:rFonts w:ascii="Segoe UI" w:hAnsi="Segoe UI" w:cs="Segoe UI"/>
                <w:b/>
                <w:sz w:val="22"/>
                <w:szCs w:val="22"/>
              </w:rPr>
              <w:t>[Name/role]</w:t>
            </w:r>
          </w:p>
        </w:tc>
        <w:tc>
          <w:tcPr>
            <w:tcW w:w="1707" w:type="dxa"/>
          </w:tcPr>
          <w:p w14:paraId="12814F3A" w14:textId="77777777" w:rsidR="00C34D0C" w:rsidRPr="000F4414" w:rsidRDefault="00C34D0C" w:rsidP="00DB1805">
            <w:pPr>
              <w:ind w:left="66"/>
              <w:jc w:val="left"/>
              <w:rPr>
                <w:rFonts w:ascii="Segoe UI" w:hAnsi="Segoe UI" w:cs="Segoe UI"/>
                <w:b/>
                <w:sz w:val="22"/>
                <w:szCs w:val="22"/>
              </w:rPr>
            </w:pPr>
            <w:r w:rsidRPr="000F4414">
              <w:rPr>
                <w:rFonts w:ascii="Segoe UI" w:hAnsi="Segoe UI" w:cs="Segoe UI"/>
                <w:b/>
                <w:sz w:val="22"/>
                <w:szCs w:val="22"/>
              </w:rPr>
              <w:t>[Name/role/ organisation]</w:t>
            </w:r>
            <w:r w:rsidRPr="000F4414">
              <w:rPr>
                <w:rFonts w:ascii="Segoe UI" w:hAnsi="Segoe UI" w:cs="Segoe UI"/>
                <w:b/>
                <w:sz w:val="22"/>
                <w:szCs w:val="22"/>
              </w:rPr>
              <w:tab/>
            </w:r>
          </w:p>
        </w:tc>
        <w:tc>
          <w:tcPr>
            <w:tcW w:w="2178" w:type="dxa"/>
          </w:tcPr>
          <w:p w14:paraId="05C91215" w14:textId="77777777" w:rsidR="00C34D0C" w:rsidRPr="000F4414" w:rsidRDefault="00C34D0C" w:rsidP="00DB1805">
            <w:pPr>
              <w:ind w:left="66"/>
              <w:jc w:val="left"/>
              <w:rPr>
                <w:rFonts w:ascii="Segoe UI" w:hAnsi="Segoe UI" w:cs="Segoe UI"/>
                <w:b/>
                <w:sz w:val="22"/>
                <w:szCs w:val="22"/>
              </w:rPr>
            </w:pPr>
            <w:r w:rsidRPr="000F4414">
              <w:rPr>
                <w:rFonts w:ascii="Segoe UI" w:hAnsi="Segoe UI" w:cs="Segoe UI"/>
                <w:b/>
                <w:sz w:val="22"/>
                <w:szCs w:val="22"/>
              </w:rPr>
              <w:t>[For example, incorporate changes to new legislation]</w:t>
            </w:r>
          </w:p>
        </w:tc>
      </w:tr>
      <w:tr w:rsidR="00C34D0C" w:rsidRPr="000F4414" w14:paraId="05A0A556" w14:textId="77777777" w:rsidTr="00DB1805">
        <w:trPr>
          <w:trHeight w:val="694"/>
        </w:trPr>
        <w:tc>
          <w:tcPr>
            <w:tcW w:w="1495" w:type="dxa"/>
          </w:tcPr>
          <w:p w14:paraId="15213289" w14:textId="77777777" w:rsidR="00C34D0C" w:rsidRPr="000F4414" w:rsidRDefault="00C34D0C" w:rsidP="00DB1805">
            <w:pPr>
              <w:ind w:left="66"/>
              <w:jc w:val="left"/>
              <w:rPr>
                <w:rFonts w:ascii="Segoe UI" w:hAnsi="Segoe UI" w:cs="Segoe UI"/>
                <w:sz w:val="22"/>
                <w:szCs w:val="22"/>
              </w:rPr>
            </w:pPr>
          </w:p>
          <w:p w14:paraId="359C720F" w14:textId="77777777" w:rsidR="00C34D0C" w:rsidRPr="000F4414" w:rsidRDefault="00C34D0C" w:rsidP="00DB1805">
            <w:pPr>
              <w:ind w:left="66"/>
              <w:jc w:val="left"/>
              <w:rPr>
                <w:rFonts w:ascii="Segoe UI" w:hAnsi="Segoe UI" w:cs="Segoe UI"/>
                <w:sz w:val="22"/>
                <w:szCs w:val="22"/>
              </w:rPr>
            </w:pPr>
          </w:p>
        </w:tc>
        <w:tc>
          <w:tcPr>
            <w:tcW w:w="1525" w:type="dxa"/>
          </w:tcPr>
          <w:p w14:paraId="4DD07D71" w14:textId="77777777" w:rsidR="00C34D0C" w:rsidRPr="000F4414" w:rsidRDefault="00C34D0C" w:rsidP="00DB1805">
            <w:pPr>
              <w:ind w:left="66"/>
              <w:jc w:val="left"/>
              <w:rPr>
                <w:rFonts w:ascii="Segoe UI" w:hAnsi="Segoe UI" w:cs="Segoe UI"/>
                <w:sz w:val="22"/>
                <w:szCs w:val="22"/>
              </w:rPr>
            </w:pPr>
          </w:p>
        </w:tc>
        <w:tc>
          <w:tcPr>
            <w:tcW w:w="1667" w:type="dxa"/>
          </w:tcPr>
          <w:p w14:paraId="526949A4" w14:textId="77777777" w:rsidR="00C34D0C" w:rsidRPr="000F4414" w:rsidRDefault="00C34D0C" w:rsidP="00DB1805">
            <w:pPr>
              <w:ind w:left="66"/>
              <w:jc w:val="left"/>
              <w:rPr>
                <w:rFonts w:ascii="Segoe UI" w:hAnsi="Segoe UI" w:cs="Segoe UI"/>
                <w:sz w:val="22"/>
                <w:szCs w:val="22"/>
              </w:rPr>
            </w:pPr>
          </w:p>
        </w:tc>
        <w:tc>
          <w:tcPr>
            <w:tcW w:w="1707" w:type="dxa"/>
          </w:tcPr>
          <w:p w14:paraId="2C3B0081" w14:textId="77777777" w:rsidR="00C34D0C" w:rsidRPr="000F4414" w:rsidRDefault="00C34D0C" w:rsidP="00DB1805">
            <w:pPr>
              <w:ind w:left="66"/>
              <w:jc w:val="left"/>
              <w:rPr>
                <w:rFonts w:ascii="Segoe UI" w:hAnsi="Segoe UI" w:cs="Segoe UI"/>
                <w:sz w:val="22"/>
                <w:szCs w:val="22"/>
              </w:rPr>
            </w:pPr>
          </w:p>
        </w:tc>
        <w:tc>
          <w:tcPr>
            <w:tcW w:w="2178" w:type="dxa"/>
          </w:tcPr>
          <w:p w14:paraId="6E8F2C3A" w14:textId="77777777" w:rsidR="00C34D0C" w:rsidRPr="000F4414" w:rsidRDefault="00C34D0C" w:rsidP="00DB1805">
            <w:pPr>
              <w:ind w:left="66"/>
              <w:jc w:val="left"/>
              <w:rPr>
                <w:rFonts w:ascii="Segoe UI" w:hAnsi="Segoe UI" w:cs="Segoe UI"/>
                <w:sz w:val="22"/>
                <w:szCs w:val="22"/>
              </w:rPr>
            </w:pPr>
          </w:p>
        </w:tc>
      </w:tr>
      <w:tr w:rsidR="00C34D0C" w:rsidRPr="000F4414" w14:paraId="647FBDB1" w14:textId="77777777" w:rsidTr="00DB1805">
        <w:trPr>
          <w:trHeight w:val="508"/>
        </w:trPr>
        <w:tc>
          <w:tcPr>
            <w:tcW w:w="1495" w:type="dxa"/>
          </w:tcPr>
          <w:p w14:paraId="5CFE4E4B" w14:textId="77777777" w:rsidR="00C34D0C" w:rsidRPr="000F4414" w:rsidRDefault="00C34D0C" w:rsidP="00DB1805">
            <w:pPr>
              <w:ind w:left="66"/>
              <w:jc w:val="left"/>
              <w:rPr>
                <w:rFonts w:ascii="Segoe UI" w:hAnsi="Segoe UI" w:cs="Segoe UI"/>
                <w:sz w:val="22"/>
                <w:szCs w:val="22"/>
              </w:rPr>
            </w:pPr>
          </w:p>
          <w:p w14:paraId="230E825E" w14:textId="77777777" w:rsidR="00C34D0C" w:rsidRPr="000F4414" w:rsidRDefault="00C34D0C" w:rsidP="00DB1805">
            <w:pPr>
              <w:ind w:left="66"/>
              <w:jc w:val="left"/>
              <w:rPr>
                <w:rFonts w:ascii="Segoe UI" w:hAnsi="Segoe UI" w:cs="Segoe UI"/>
                <w:sz w:val="22"/>
                <w:szCs w:val="22"/>
              </w:rPr>
            </w:pPr>
          </w:p>
        </w:tc>
        <w:tc>
          <w:tcPr>
            <w:tcW w:w="1525" w:type="dxa"/>
          </w:tcPr>
          <w:p w14:paraId="7EAC11EF" w14:textId="77777777" w:rsidR="00C34D0C" w:rsidRPr="000F4414" w:rsidRDefault="00C34D0C" w:rsidP="00DB1805">
            <w:pPr>
              <w:ind w:left="66"/>
              <w:jc w:val="left"/>
              <w:rPr>
                <w:rFonts w:ascii="Segoe UI" w:hAnsi="Segoe UI" w:cs="Segoe UI"/>
                <w:sz w:val="22"/>
                <w:szCs w:val="22"/>
              </w:rPr>
            </w:pPr>
          </w:p>
        </w:tc>
        <w:tc>
          <w:tcPr>
            <w:tcW w:w="1667" w:type="dxa"/>
          </w:tcPr>
          <w:p w14:paraId="2A38EA19" w14:textId="77777777" w:rsidR="00C34D0C" w:rsidRPr="000F4414" w:rsidRDefault="00C34D0C" w:rsidP="00DB1805">
            <w:pPr>
              <w:ind w:left="66"/>
              <w:jc w:val="left"/>
              <w:rPr>
                <w:rFonts w:ascii="Segoe UI" w:hAnsi="Segoe UI" w:cs="Segoe UI"/>
                <w:sz w:val="22"/>
                <w:szCs w:val="22"/>
              </w:rPr>
            </w:pPr>
          </w:p>
        </w:tc>
        <w:tc>
          <w:tcPr>
            <w:tcW w:w="1707" w:type="dxa"/>
          </w:tcPr>
          <w:p w14:paraId="647986B0" w14:textId="77777777" w:rsidR="00C34D0C" w:rsidRPr="000F4414" w:rsidRDefault="00C34D0C" w:rsidP="00DB1805">
            <w:pPr>
              <w:ind w:left="66"/>
              <w:jc w:val="left"/>
              <w:rPr>
                <w:rFonts w:ascii="Segoe UI" w:hAnsi="Segoe UI" w:cs="Segoe UI"/>
                <w:sz w:val="22"/>
                <w:szCs w:val="22"/>
              </w:rPr>
            </w:pPr>
          </w:p>
        </w:tc>
        <w:tc>
          <w:tcPr>
            <w:tcW w:w="2178" w:type="dxa"/>
          </w:tcPr>
          <w:p w14:paraId="25310453" w14:textId="77777777" w:rsidR="00C34D0C" w:rsidRPr="000F4414" w:rsidRDefault="00C34D0C" w:rsidP="00DB1805">
            <w:pPr>
              <w:ind w:left="66"/>
              <w:jc w:val="left"/>
              <w:rPr>
                <w:rFonts w:ascii="Segoe UI" w:hAnsi="Segoe UI" w:cs="Segoe UI"/>
                <w:sz w:val="22"/>
                <w:szCs w:val="22"/>
              </w:rPr>
            </w:pPr>
          </w:p>
        </w:tc>
      </w:tr>
    </w:tbl>
    <w:p w14:paraId="54FA5029" w14:textId="77777777" w:rsidR="00C86425" w:rsidRPr="000F4414" w:rsidRDefault="00C86425" w:rsidP="002F0CA6">
      <w:pPr>
        <w:ind w:left="-284"/>
        <w:jc w:val="left"/>
        <w:rPr>
          <w:rFonts w:ascii="Segoe UI" w:hAnsi="Segoe UI" w:cs="Segoe UI"/>
          <w:sz w:val="22"/>
          <w:szCs w:val="22"/>
        </w:rPr>
      </w:pPr>
      <w:bookmarkStart w:id="3" w:name="_Toc408493814"/>
      <w:bookmarkStart w:id="4" w:name="_Toc397012395"/>
      <w:bookmarkStart w:id="5" w:name="_Toc397012347"/>
      <w:bookmarkStart w:id="6" w:name="_Toc238807051"/>
    </w:p>
    <w:p w14:paraId="21E2175A" w14:textId="77777777" w:rsidR="00C86425" w:rsidRPr="007936F9" w:rsidRDefault="00C86425" w:rsidP="002F0CA6">
      <w:pPr>
        <w:pBdr>
          <w:top w:val="single" w:sz="2" w:space="1" w:color="auto"/>
          <w:left w:val="single" w:sz="2" w:space="4" w:color="auto"/>
          <w:bottom w:val="single" w:sz="2" w:space="1" w:color="auto"/>
          <w:right w:val="single" w:sz="2" w:space="16" w:color="auto"/>
        </w:pBdr>
        <w:ind w:left="-284"/>
        <w:jc w:val="left"/>
        <w:rPr>
          <w:rFonts w:ascii="Segoe UI" w:eastAsia="MS Mincho" w:hAnsi="Segoe UI" w:cs="Segoe UI"/>
          <w:b/>
          <w:bCs/>
          <w:i/>
          <w:iCs/>
          <w:sz w:val="20"/>
          <w:szCs w:val="20"/>
        </w:rPr>
      </w:pPr>
      <w:r w:rsidRPr="007936F9">
        <w:rPr>
          <w:rFonts w:ascii="Segoe UI" w:eastAsia="Wingdings 2" w:hAnsi="Segoe UI" w:cs="Segoe UI"/>
          <w:b/>
          <w:bCs/>
          <w:i/>
          <w:iCs/>
          <w:sz w:val="20"/>
          <w:szCs w:val="20"/>
        </w:rPr>
        <w:t>#</w:t>
      </w:r>
      <w:r w:rsidRPr="007936F9">
        <w:rPr>
          <w:rFonts w:ascii="Segoe UI" w:eastAsia="MS Mincho" w:hAnsi="Segoe UI" w:cs="Segoe UI"/>
          <w:b/>
          <w:bCs/>
          <w:i/>
          <w:iCs/>
          <w:sz w:val="20"/>
          <w:szCs w:val="20"/>
        </w:rPr>
        <w:t>Note*</w:t>
      </w:r>
    </w:p>
    <w:p w14:paraId="0B566C98" w14:textId="357EC47E" w:rsidR="00C86425" w:rsidRPr="007936F9" w:rsidRDefault="00C86425" w:rsidP="002F0CA6">
      <w:pPr>
        <w:pBdr>
          <w:top w:val="single" w:sz="2" w:space="1" w:color="auto"/>
          <w:left w:val="single" w:sz="2" w:space="4" w:color="auto"/>
          <w:bottom w:val="single" w:sz="2" w:space="1" w:color="auto"/>
          <w:right w:val="single" w:sz="2" w:space="16" w:color="auto"/>
        </w:pBdr>
        <w:ind w:left="-284"/>
        <w:jc w:val="left"/>
        <w:rPr>
          <w:rFonts w:ascii="Segoe UI" w:hAnsi="Segoe UI" w:cs="Segoe UI"/>
          <w:b/>
          <w:bCs/>
          <w:i/>
          <w:iCs/>
          <w:color w:val="000000" w:themeColor="text1"/>
          <w:sz w:val="20"/>
          <w:szCs w:val="20"/>
        </w:rPr>
      </w:pPr>
      <w:r w:rsidRPr="007936F9">
        <w:rPr>
          <w:rFonts w:ascii="Segoe UI" w:hAnsi="Segoe UI" w:cs="Segoe UI"/>
          <w:i/>
          <w:iCs/>
          <w:color w:val="000000" w:themeColor="text1"/>
          <w:sz w:val="20"/>
          <w:szCs w:val="20"/>
        </w:rPr>
        <w:t>This policy template has been developed to meet the needs of a diverse range of services and includes items for consideration in policy</w:t>
      </w:r>
      <w:r w:rsidR="00282229" w:rsidRPr="007936F9">
        <w:rPr>
          <w:rFonts w:ascii="Segoe UI" w:hAnsi="Segoe UI" w:cs="Segoe UI"/>
          <w:i/>
          <w:iCs/>
          <w:color w:val="000000" w:themeColor="text1"/>
          <w:sz w:val="20"/>
          <w:szCs w:val="20"/>
        </w:rPr>
        <w:t>.</w:t>
      </w:r>
      <w:r w:rsidR="009E6C8C" w:rsidRPr="007936F9">
        <w:rPr>
          <w:rFonts w:ascii="Segoe UI" w:hAnsi="Segoe UI" w:cs="Segoe UI"/>
          <w:i/>
          <w:iCs/>
          <w:color w:val="000000" w:themeColor="text1"/>
          <w:sz w:val="20"/>
          <w:szCs w:val="20"/>
        </w:rPr>
        <w:t xml:space="preserve"> </w:t>
      </w:r>
      <w:r w:rsidRPr="007936F9">
        <w:rPr>
          <w:rFonts w:ascii="Segoe UI" w:hAnsi="Segoe UI" w:cs="Segoe UI"/>
          <w:b/>
          <w:bCs/>
          <w:i/>
          <w:iCs/>
          <w:color w:val="000000" w:themeColor="text1"/>
          <w:sz w:val="20"/>
          <w:szCs w:val="20"/>
        </w:rPr>
        <w:t>Not all content will be relevant to your service.</w:t>
      </w:r>
      <w:r w:rsidRPr="007936F9">
        <w:rPr>
          <w:rFonts w:ascii="Segoe UI" w:hAnsi="Segoe UI" w:cs="Segoe UI"/>
          <w:i/>
          <w:iCs/>
          <w:color w:val="000000" w:themeColor="text1"/>
          <w:sz w:val="20"/>
          <w:szCs w:val="20"/>
        </w:rPr>
        <w:t xml:space="preserve"> </w:t>
      </w:r>
      <w:r w:rsidRPr="007936F9">
        <w:rPr>
          <w:rFonts w:ascii="Segoe UI" w:hAnsi="Segoe UI" w:cs="Segoe UI"/>
          <w:b/>
          <w:bCs/>
          <w:i/>
          <w:iCs/>
          <w:color w:val="000000" w:themeColor="text1"/>
          <w:sz w:val="20"/>
          <w:szCs w:val="20"/>
        </w:rPr>
        <w:t>Organisations are encouraged to edit, add and delete content to ensure relevancy.</w:t>
      </w:r>
    </w:p>
    <w:p w14:paraId="548D6FF2" w14:textId="77777777" w:rsidR="00E425BD" w:rsidRPr="007936F9" w:rsidRDefault="00E425BD" w:rsidP="002F0CA6">
      <w:pPr>
        <w:pBdr>
          <w:top w:val="single" w:sz="2" w:space="1" w:color="auto"/>
          <w:left w:val="single" w:sz="2" w:space="4" w:color="auto"/>
          <w:bottom w:val="single" w:sz="2" w:space="1" w:color="auto"/>
          <w:right w:val="single" w:sz="2" w:space="16" w:color="auto"/>
        </w:pBdr>
        <w:ind w:left="-284"/>
        <w:jc w:val="left"/>
        <w:rPr>
          <w:rFonts w:ascii="Segoe UI" w:hAnsi="Segoe UI" w:cs="Segoe UI"/>
          <w:b/>
          <w:bCs/>
          <w:i/>
          <w:iCs/>
          <w:color w:val="000000" w:themeColor="text1"/>
          <w:sz w:val="20"/>
          <w:szCs w:val="20"/>
        </w:rPr>
      </w:pPr>
    </w:p>
    <w:p w14:paraId="0CBA5399" w14:textId="77777777" w:rsidR="00676A70" w:rsidRDefault="00E425BD" w:rsidP="002F0CA6">
      <w:pPr>
        <w:pBdr>
          <w:top w:val="single" w:sz="2" w:space="1" w:color="auto"/>
          <w:left w:val="single" w:sz="2" w:space="4" w:color="auto"/>
          <w:bottom w:val="single" w:sz="2" w:space="1" w:color="auto"/>
          <w:right w:val="single" w:sz="2" w:space="16" w:color="auto"/>
        </w:pBdr>
        <w:ind w:left="-284"/>
        <w:jc w:val="left"/>
        <w:rPr>
          <w:rFonts w:ascii="Segoe UI" w:hAnsi="Segoe UI" w:cs="Segoe UI"/>
          <w:i/>
          <w:color w:val="000000" w:themeColor="text1"/>
          <w:sz w:val="20"/>
          <w:szCs w:val="20"/>
        </w:rPr>
      </w:pPr>
      <w:r w:rsidRPr="007936F9">
        <w:rPr>
          <w:rFonts w:ascii="Segoe UI" w:hAnsi="Segoe UI" w:cs="Segoe UI"/>
          <w:i/>
          <w:color w:val="000000" w:themeColor="text1"/>
          <w:sz w:val="20"/>
          <w:szCs w:val="20"/>
        </w:rPr>
        <w:t xml:space="preserve">All material provided by the Network of Alcohol and other Drugs (NADA) is for guidance purposes only. The information should be reviewed in relation to your organisation’s individual circumstances and policies. NADA does not provide legal advice, and you should seek your own advice in relation to any matters provided for in this policy or if you have any specific questions or concerns. While every effort has been made to present all information accurately, NADA, its employees and related parties, accept no liability for, and do not indemnify against, any loss, damage or injury that may result from any actions taken based on the information contained in this document. </w:t>
      </w:r>
    </w:p>
    <w:p w14:paraId="2784944A" w14:textId="77777777" w:rsidR="00800B21" w:rsidRDefault="00800B21" w:rsidP="002F0CA6">
      <w:pPr>
        <w:pBdr>
          <w:top w:val="single" w:sz="2" w:space="1" w:color="auto"/>
          <w:left w:val="single" w:sz="2" w:space="4" w:color="auto"/>
          <w:bottom w:val="single" w:sz="2" w:space="1" w:color="auto"/>
          <w:right w:val="single" w:sz="2" w:space="16" w:color="auto"/>
        </w:pBdr>
        <w:ind w:left="-284"/>
        <w:jc w:val="left"/>
        <w:rPr>
          <w:rFonts w:ascii="Segoe UI" w:hAnsi="Segoe UI" w:cs="Segoe UI"/>
          <w:i/>
          <w:color w:val="000000" w:themeColor="text1"/>
          <w:sz w:val="20"/>
          <w:szCs w:val="20"/>
        </w:rPr>
      </w:pPr>
    </w:p>
    <w:p w14:paraId="6CD3D5FF" w14:textId="6325BD44" w:rsidR="00E425BD" w:rsidRDefault="00676A70" w:rsidP="002F0CA6">
      <w:pPr>
        <w:pBdr>
          <w:top w:val="single" w:sz="2" w:space="1" w:color="auto"/>
          <w:left w:val="single" w:sz="2" w:space="4" w:color="auto"/>
          <w:bottom w:val="single" w:sz="2" w:space="1" w:color="auto"/>
          <w:right w:val="single" w:sz="2" w:space="16" w:color="auto"/>
        </w:pBdr>
        <w:ind w:left="-284"/>
        <w:jc w:val="left"/>
        <w:rPr>
          <w:rFonts w:ascii="Segoe UI" w:hAnsi="Segoe UI" w:cs="Segoe UI"/>
          <w:i/>
          <w:color w:val="000000" w:themeColor="text1"/>
          <w:sz w:val="20"/>
          <w:szCs w:val="20"/>
        </w:rPr>
      </w:pPr>
      <w:r w:rsidRPr="007936F9">
        <w:rPr>
          <w:rFonts w:ascii="Segoe UI" w:hAnsi="Segoe UI" w:cs="Segoe UI"/>
          <w:i/>
          <w:color w:val="000000" w:themeColor="text1"/>
          <w:sz w:val="20"/>
          <w:szCs w:val="20"/>
        </w:rPr>
        <w:t xml:space="preserve">All notes (like this one) should be considered and deleted before </w:t>
      </w:r>
      <w:proofErr w:type="spellStart"/>
      <w:r w:rsidRPr="007936F9">
        <w:rPr>
          <w:rFonts w:ascii="Segoe UI" w:hAnsi="Segoe UI" w:cs="Segoe UI"/>
          <w:i/>
          <w:color w:val="000000" w:themeColor="text1"/>
          <w:sz w:val="20"/>
          <w:szCs w:val="20"/>
        </w:rPr>
        <w:t>finalising</w:t>
      </w:r>
      <w:proofErr w:type="spellEnd"/>
      <w:r w:rsidRPr="007936F9">
        <w:rPr>
          <w:rFonts w:ascii="Segoe UI" w:hAnsi="Segoe UI" w:cs="Segoe UI"/>
          <w:i/>
          <w:color w:val="000000" w:themeColor="text1"/>
          <w:sz w:val="20"/>
          <w:szCs w:val="20"/>
        </w:rPr>
        <w:t xml:space="preserve"> the policy, and the contents list should be updated as changes are made and when content is </w:t>
      </w:r>
      <w:proofErr w:type="spellStart"/>
      <w:r w:rsidRPr="007936F9">
        <w:rPr>
          <w:rFonts w:ascii="Segoe UI" w:hAnsi="Segoe UI" w:cs="Segoe UI"/>
          <w:i/>
          <w:color w:val="000000" w:themeColor="text1"/>
          <w:sz w:val="20"/>
          <w:szCs w:val="20"/>
        </w:rPr>
        <w:t>finalised</w:t>
      </w:r>
      <w:proofErr w:type="spellEnd"/>
      <w:r w:rsidRPr="007936F9">
        <w:rPr>
          <w:rFonts w:ascii="Segoe UI" w:hAnsi="Segoe UI" w:cs="Segoe UI"/>
          <w:i/>
          <w:color w:val="000000" w:themeColor="text1"/>
          <w:sz w:val="20"/>
          <w:szCs w:val="20"/>
        </w:rPr>
        <w:t>.</w:t>
      </w:r>
    </w:p>
    <w:p w14:paraId="1BF0A2AF" w14:textId="77777777" w:rsidR="00676A70" w:rsidRDefault="00676A70" w:rsidP="002F0CA6">
      <w:pPr>
        <w:pBdr>
          <w:top w:val="single" w:sz="2" w:space="1" w:color="auto"/>
          <w:left w:val="single" w:sz="2" w:space="4" w:color="auto"/>
          <w:bottom w:val="single" w:sz="2" w:space="1" w:color="auto"/>
          <w:right w:val="single" w:sz="2" w:space="16" w:color="auto"/>
        </w:pBdr>
        <w:ind w:left="-284"/>
        <w:jc w:val="left"/>
        <w:rPr>
          <w:rFonts w:ascii="Segoe UI" w:hAnsi="Segoe UI" w:cs="Segoe UI"/>
          <w:i/>
          <w:color w:val="000000" w:themeColor="text1"/>
          <w:sz w:val="20"/>
          <w:szCs w:val="20"/>
        </w:rPr>
      </w:pPr>
    </w:p>
    <w:p w14:paraId="301FAEA0" w14:textId="77777777" w:rsidR="00676A70" w:rsidRPr="007936F9" w:rsidRDefault="00676A70" w:rsidP="002F0CA6">
      <w:pPr>
        <w:pBdr>
          <w:top w:val="single" w:sz="2" w:space="1" w:color="auto"/>
          <w:left w:val="single" w:sz="2" w:space="4" w:color="auto"/>
          <w:bottom w:val="single" w:sz="2" w:space="1" w:color="auto"/>
          <w:right w:val="single" w:sz="2" w:space="16" w:color="auto"/>
        </w:pBdr>
        <w:ind w:left="-284"/>
        <w:jc w:val="left"/>
        <w:rPr>
          <w:rFonts w:ascii="Segoe UI" w:hAnsi="Segoe UI" w:cs="Segoe UI"/>
          <w:i/>
          <w:color w:val="000000" w:themeColor="text1"/>
          <w:sz w:val="20"/>
          <w:szCs w:val="20"/>
        </w:rPr>
      </w:pPr>
      <w:r>
        <w:rPr>
          <w:rFonts w:ascii="Segoe UI" w:hAnsi="Segoe UI" w:cs="Segoe UI"/>
          <w:i/>
          <w:color w:val="000000" w:themeColor="text1"/>
          <w:sz w:val="20"/>
          <w:szCs w:val="20"/>
        </w:rPr>
        <w:t xml:space="preserve">*Please delete </w:t>
      </w:r>
      <w:proofErr w:type="gramStart"/>
      <w:r>
        <w:rPr>
          <w:rFonts w:ascii="Segoe UI" w:hAnsi="Segoe UI" w:cs="Segoe UI"/>
          <w:i/>
          <w:color w:val="000000" w:themeColor="text1"/>
          <w:sz w:val="20"/>
          <w:szCs w:val="20"/>
        </w:rPr>
        <w:t>note</w:t>
      </w:r>
      <w:proofErr w:type="gramEnd"/>
      <w:r>
        <w:rPr>
          <w:rFonts w:ascii="Segoe UI" w:hAnsi="Segoe UI" w:cs="Segoe UI"/>
          <w:i/>
          <w:color w:val="000000" w:themeColor="text1"/>
          <w:sz w:val="20"/>
          <w:szCs w:val="20"/>
        </w:rPr>
        <w:t xml:space="preserve"> before </w:t>
      </w:r>
      <w:proofErr w:type="spellStart"/>
      <w:r>
        <w:rPr>
          <w:rFonts w:ascii="Segoe UI" w:hAnsi="Segoe UI" w:cs="Segoe UI"/>
          <w:i/>
          <w:color w:val="000000" w:themeColor="text1"/>
          <w:sz w:val="20"/>
          <w:szCs w:val="20"/>
        </w:rPr>
        <w:t>finalising</w:t>
      </w:r>
      <w:proofErr w:type="spellEnd"/>
      <w:r>
        <w:rPr>
          <w:rFonts w:ascii="Segoe UI" w:hAnsi="Segoe UI" w:cs="Segoe UI"/>
          <w:i/>
          <w:color w:val="000000" w:themeColor="text1"/>
          <w:sz w:val="20"/>
          <w:szCs w:val="20"/>
        </w:rPr>
        <w:t xml:space="preserve"> this policy.</w:t>
      </w:r>
    </w:p>
    <w:p w14:paraId="04CB98A0" w14:textId="77777777" w:rsidR="00D57A01" w:rsidRDefault="00D57A01" w:rsidP="002F0CA6">
      <w:pPr>
        <w:ind w:left="-284"/>
        <w:jc w:val="left"/>
        <w:rPr>
          <w:rFonts w:ascii="Segoe UI" w:hAnsi="Segoe UI" w:cs="Segoe UI"/>
          <w:sz w:val="22"/>
          <w:szCs w:val="22"/>
        </w:rPr>
      </w:pPr>
    </w:p>
    <w:p w14:paraId="5F86439A" w14:textId="77777777" w:rsidR="00D57A01" w:rsidRPr="007936F9" w:rsidRDefault="00D57A01" w:rsidP="002F0CA6">
      <w:pPr>
        <w:pBdr>
          <w:top w:val="single" w:sz="2" w:space="1" w:color="auto"/>
          <w:left w:val="single" w:sz="2" w:space="4" w:color="auto"/>
          <w:bottom w:val="single" w:sz="2" w:space="1" w:color="auto"/>
          <w:right w:val="single" w:sz="2" w:space="4" w:color="auto"/>
        </w:pBdr>
        <w:ind w:left="-284"/>
        <w:jc w:val="left"/>
        <w:rPr>
          <w:rFonts w:ascii="Segoe UI" w:eastAsia="MS Mincho" w:hAnsi="Segoe UI" w:cs="Segoe UI"/>
          <w:i/>
          <w:sz w:val="20"/>
          <w:szCs w:val="20"/>
        </w:rPr>
      </w:pPr>
      <w:r w:rsidRPr="007936F9">
        <w:rPr>
          <w:rFonts w:ascii="Segoe UI" w:eastAsia="MS Mincho" w:hAnsi="Segoe UI" w:cs="Segoe UI"/>
          <w:b/>
          <w:bCs/>
          <w:i/>
          <w:iCs/>
          <w:sz w:val="20"/>
          <w:szCs w:val="20"/>
        </w:rPr>
        <w:lastRenderedPageBreak/>
        <w:t>Note*</w:t>
      </w:r>
    </w:p>
    <w:p w14:paraId="3CDC58A4" w14:textId="77777777" w:rsidR="00D57A01" w:rsidRPr="007936F9" w:rsidRDefault="00D57A01" w:rsidP="002F0CA6">
      <w:pPr>
        <w:pBdr>
          <w:top w:val="single" w:sz="2" w:space="1" w:color="auto"/>
          <w:left w:val="single" w:sz="2" w:space="4" w:color="auto"/>
          <w:bottom w:val="single" w:sz="2" w:space="1" w:color="auto"/>
          <w:right w:val="single" w:sz="2" w:space="4" w:color="auto"/>
        </w:pBdr>
        <w:ind w:left="-284"/>
        <w:jc w:val="left"/>
        <w:rPr>
          <w:rFonts w:ascii="Segoe UI" w:hAnsi="Segoe UI" w:cs="Segoe UI"/>
          <w:i/>
          <w:color w:val="000000" w:themeColor="text1"/>
          <w:sz w:val="20"/>
          <w:szCs w:val="20"/>
        </w:rPr>
      </w:pPr>
      <w:r w:rsidRPr="007936F9">
        <w:rPr>
          <w:rFonts w:ascii="Segoe UI" w:hAnsi="Segoe UI" w:cs="Segoe UI"/>
          <w:i/>
          <w:color w:val="000000" w:themeColor="text1"/>
          <w:sz w:val="20"/>
          <w:szCs w:val="20"/>
        </w:rPr>
        <w:t xml:space="preserve">To update the contents list when all content has been </w:t>
      </w:r>
      <w:proofErr w:type="spellStart"/>
      <w:r w:rsidRPr="007936F9">
        <w:rPr>
          <w:rFonts w:ascii="Segoe UI" w:hAnsi="Segoe UI" w:cs="Segoe UI"/>
          <w:i/>
          <w:color w:val="000000" w:themeColor="text1"/>
          <w:sz w:val="20"/>
          <w:szCs w:val="20"/>
        </w:rPr>
        <w:t>finalised</w:t>
      </w:r>
      <w:proofErr w:type="spellEnd"/>
      <w:r w:rsidRPr="007936F9">
        <w:rPr>
          <w:rFonts w:ascii="Segoe UI" w:hAnsi="Segoe UI" w:cs="Segoe UI"/>
          <w:i/>
          <w:color w:val="000000" w:themeColor="text1"/>
          <w:sz w:val="20"/>
          <w:szCs w:val="20"/>
        </w:rPr>
        <w:t xml:space="preserve">, right click on the contents list and select ‘update field’, an option box will appear, select ‘Update entire table’ and ‘Ok’. </w:t>
      </w:r>
    </w:p>
    <w:p w14:paraId="6C41626B" w14:textId="77777777" w:rsidR="00D57A01" w:rsidRPr="007936F9" w:rsidRDefault="00D57A01" w:rsidP="002F0CA6">
      <w:pPr>
        <w:pBdr>
          <w:top w:val="single" w:sz="2" w:space="1" w:color="auto"/>
          <w:left w:val="single" w:sz="2" w:space="4" w:color="auto"/>
          <w:bottom w:val="single" w:sz="2" w:space="1" w:color="auto"/>
          <w:right w:val="single" w:sz="2" w:space="4" w:color="auto"/>
        </w:pBdr>
        <w:ind w:left="-284"/>
        <w:jc w:val="left"/>
        <w:rPr>
          <w:rFonts w:ascii="Segoe UI" w:hAnsi="Segoe UI" w:cs="Segoe UI"/>
          <w:i/>
          <w:color w:val="000000" w:themeColor="text1"/>
          <w:sz w:val="20"/>
          <w:szCs w:val="20"/>
        </w:rPr>
      </w:pPr>
    </w:p>
    <w:p w14:paraId="236990B8" w14:textId="22E9064A" w:rsidR="00D57A01" w:rsidRPr="007936F9" w:rsidRDefault="00D57A01" w:rsidP="002F0CA6">
      <w:pPr>
        <w:pBdr>
          <w:top w:val="single" w:sz="2" w:space="1" w:color="auto"/>
          <w:left w:val="single" w:sz="2" w:space="4" w:color="auto"/>
          <w:bottom w:val="single" w:sz="2" w:space="1" w:color="auto"/>
          <w:right w:val="single" w:sz="2" w:space="4" w:color="auto"/>
        </w:pBdr>
        <w:ind w:left="-284"/>
        <w:jc w:val="left"/>
        <w:rPr>
          <w:rFonts w:ascii="Segoe UI" w:hAnsi="Segoe UI" w:cs="Segoe UI"/>
          <w:i/>
          <w:color w:val="000000" w:themeColor="text1"/>
          <w:sz w:val="20"/>
          <w:szCs w:val="20"/>
        </w:rPr>
      </w:pPr>
      <w:r w:rsidRPr="007936F9">
        <w:rPr>
          <w:rFonts w:ascii="Segoe UI" w:hAnsi="Segoe UI" w:cs="Segoe UI"/>
          <w:i/>
          <w:color w:val="000000" w:themeColor="text1"/>
          <w:sz w:val="20"/>
          <w:szCs w:val="20"/>
        </w:rPr>
        <w:t xml:space="preserve">To use the contents list to skip to relevant text, use </w:t>
      </w:r>
      <w:r w:rsidRPr="007936F9">
        <w:rPr>
          <w:rFonts w:ascii="Segoe UI" w:hAnsi="Segoe UI" w:cs="Segoe UI"/>
          <w:b/>
          <w:bCs/>
          <w:i/>
          <w:color w:val="000000" w:themeColor="text1"/>
          <w:sz w:val="20"/>
          <w:szCs w:val="20"/>
        </w:rPr>
        <w:t>Ct</w:t>
      </w:r>
      <w:r w:rsidR="007936F9" w:rsidRPr="007936F9">
        <w:rPr>
          <w:rFonts w:ascii="Segoe UI" w:hAnsi="Segoe UI" w:cs="Segoe UI"/>
          <w:b/>
          <w:bCs/>
          <w:i/>
          <w:color w:val="000000" w:themeColor="text1"/>
          <w:sz w:val="20"/>
          <w:szCs w:val="20"/>
        </w:rPr>
        <w:t>rl</w:t>
      </w:r>
      <w:r w:rsidRPr="007936F9">
        <w:rPr>
          <w:rFonts w:ascii="Segoe UI" w:hAnsi="Segoe UI" w:cs="Segoe UI"/>
          <w:b/>
          <w:bCs/>
          <w:i/>
          <w:color w:val="000000" w:themeColor="text1"/>
          <w:sz w:val="20"/>
          <w:szCs w:val="20"/>
        </w:rPr>
        <w:t xml:space="preserve"> and click</w:t>
      </w:r>
      <w:r w:rsidRPr="007936F9">
        <w:rPr>
          <w:rFonts w:ascii="Segoe UI" w:hAnsi="Segoe UI" w:cs="Segoe UI"/>
          <w:i/>
          <w:color w:val="000000" w:themeColor="text1"/>
          <w:sz w:val="20"/>
          <w:szCs w:val="20"/>
        </w:rPr>
        <w:t xml:space="preserve"> to select the relevant page number. </w:t>
      </w:r>
    </w:p>
    <w:p w14:paraId="23E1A169" w14:textId="77777777" w:rsidR="00D57A01" w:rsidRPr="007936F9" w:rsidRDefault="00D57A01" w:rsidP="002F0CA6">
      <w:pPr>
        <w:pBdr>
          <w:top w:val="single" w:sz="2" w:space="1" w:color="auto"/>
          <w:left w:val="single" w:sz="2" w:space="4" w:color="auto"/>
          <w:bottom w:val="single" w:sz="2" w:space="1" w:color="auto"/>
          <w:right w:val="single" w:sz="2" w:space="4" w:color="auto"/>
        </w:pBdr>
        <w:ind w:left="-284"/>
        <w:jc w:val="left"/>
        <w:rPr>
          <w:rFonts w:ascii="Segoe UI" w:hAnsi="Segoe UI" w:cs="Segoe UI"/>
          <w:i/>
          <w:color w:val="000000" w:themeColor="text1"/>
          <w:sz w:val="20"/>
          <w:szCs w:val="20"/>
        </w:rPr>
      </w:pPr>
    </w:p>
    <w:p w14:paraId="21FA0653" w14:textId="77777777" w:rsidR="00D57A01" w:rsidRPr="007936F9" w:rsidRDefault="00D57A01" w:rsidP="002F0CA6">
      <w:pPr>
        <w:pBdr>
          <w:top w:val="single" w:sz="2" w:space="1" w:color="auto"/>
          <w:left w:val="single" w:sz="2" w:space="4" w:color="auto"/>
          <w:bottom w:val="single" w:sz="2" w:space="1" w:color="auto"/>
          <w:right w:val="single" w:sz="2" w:space="4" w:color="auto"/>
        </w:pBdr>
        <w:ind w:left="-284"/>
        <w:jc w:val="left"/>
        <w:rPr>
          <w:rFonts w:ascii="Segoe UI" w:hAnsi="Segoe UI" w:cs="Segoe UI"/>
          <w:i/>
          <w:color w:val="000000" w:themeColor="text1"/>
          <w:sz w:val="20"/>
          <w:szCs w:val="20"/>
        </w:rPr>
      </w:pPr>
      <w:r w:rsidRPr="007936F9">
        <w:rPr>
          <w:rFonts w:ascii="Segoe UI" w:hAnsi="Segoe UI" w:cs="Segoe UI"/>
          <w:i/>
          <w:color w:val="000000" w:themeColor="text1"/>
          <w:sz w:val="20"/>
          <w:szCs w:val="20"/>
        </w:rPr>
        <w:t xml:space="preserve">*Please delete </w:t>
      </w:r>
      <w:proofErr w:type="gramStart"/>
      <w:r w:rsidRPr="007936F9">
        <w:rPr>
          <w:rFonts w:ascii="Segoe UI" w:hAnsi="Segoe UI" w:cs="Segoe UI"/>
          <w:i/>
          <w:color w:val="000000" w:themeColor="text1"/>
          <w:sz w:val="20"/>
          <w:szCs w:val="20"/>
        </w:rPr>
        <w:t>note</w:t>
      </w:r>
      <w:proofErr w:type="gramEnd"/>
      <w:r w:rsidRPr="007936F9">
        <w:rPr>
          <w:rFonts w:ascii="Segoe UI" w:hAnsi="Segoe UI" w:cs="Segoe UI"/>
          <w:i/>
          <w:color w:val="000000" w:themeColor="text1"/>
          <w:sz w:val="20"/>
          <w:szCs w:val="20"/>
        </w:rPr>
        <w:t xml:space="preserve"> before </w:t>
      </w:r>
      <w:proofErr w:type="spellStart"/>
      <w:r w:rsidRPr="007936F9">
        <w:rPr>
          <w:rFonts w:ascii="Segoe UI" w:hAnsi="Segoe UI" w:cs="Segoe UI"/>
          <w:i/>
          <w:color w:val="000000" w:themeColor="text1"/>
          <w:sz w:val="20"/>
          <w:szCs w:val="20"/>
        </w:rPr>
        <w:t>finalising</w:t>
      </w:r>
      <w:proofErr w:type="spellEnd"/>
      <w:r w:rsidRPr="007936F9">
        <w:rPr>
          <w:rFonts w:ascii="Segoe UI" w:hAnsi="Segoe UI" w:cs="Segoe UI"/>
          <w:i/>
          <w:color w:val="000000" w:themeColor="text1"/>
          <w:sz w:val="20"/>
          <w:szCs w:val="20"/>
        </w:rPr>
        <w:t xml:space="preserve"> this policy.</w:t>
      </w:r>
    </w:p>
    <w:bookmarkEnd w:id="6" w:displacedByCustomXml="next"/>
    <w:bookmarkEnd w:id="5" w:displacedByCustomXml="next"/>
    <w:bookmarkEnd w:id="4" w:displacedByCustomXml="next"/>
    <w:bookmarkEnd w:id="3" w:displacedByCustomXml="next"/>
    <w:sdt>
      <w:sdtPr>
        <w:rPr>
          <w:rFonts w:eastAsiaTheme="minorEastAsia" w:cstheme="minorBidi"/>
          <w:b w:val="0"/>
          <w:bCs w:val="0"/>
          <w:szCs w:val="24"/>
        </w:rPr>
        <w:id w:val="1999370637"/>
        <w:docPartObj>
          <w:docPartGallery w:val="Table of Contents"/>
          <w:docPartUnique/>
        </w:docPartObj>
      </w:sdtPr>
      <w:sdtEndPr>
        <w:rPr>
          <w:rFonts w:ascii="Segoe UI" w:hAnsi="Segoe UI"/>
          <w:noProof/>
          <w:sz w:val="22"/>
          <w:szCs w:val="22"/>
        </w:rPr>
      </w:sdtEndPr>
      <w:sdtContent>
        <w:p w14:paraId="2ED19F8B" w14:textId="50772FA2" w:rsidR="002F0CA6" w:rsidRPr="0070085E" w:rsidRDefault="0044089B" w:rsidP="0070085E">
          <w:pPr>
            <w:pStyle w:val="TOCHeading"/>
            <w:ind w:left="-284"/>
            <w:rPr>
              <w:rFonts w:ascii="Segoe UI" w:hAnsi="Segoe UI" w:cs="Segoe UI"/>
              <w:kern w:val="2"/>
              <w:sz w:val="22"/>
              <w:szCs w:val="22"/>
              <w:lang w:val="en-AU" w:eastAsia="en-AU"/>
              <w14:ligatures w14:val="standardContextual"/>
            </w:rPr>
          </w:pPr>
          <w:r w:rsidRPr="0070085E">
            <w:rPr>
              <w:rFonts w:ascii="Segoe UI" w:hAnsi="Segoe UI" w:cs="Segoe UI"/>
              <w:sz w:val="22"/>
              <w:szCs w:val="22"/>
            </w:rPr>
            <w:fldChar w:fldCharType="begin"/>
          </w:r>
          <w:r w:rsidRPr="0070085E">
            <w:rPr>
              <w:rFonts w:ascii="Segoe UI" w:hAnsi="Segoe UI" w:cs="Segoe UI"/>
              <w:sz w:val="22"/>
              <w:szCs w:val="22"/>
            </w:rPr>
            <w:instrText xml:space="preserve"> TOC \o "1-3" \h \z \u </w:instrText>
          </w:r>
          <w:r w:rsidRPr="0070085E">
            <w:rPr>
              <w:rFonts w:ascii="Segoe UI" w:hAnsi="Segoe UI" w:cs="Segoe UI"/>
              <w:sz w:val="22"/>
              <w:szCs w:val="22"/>
            </w:rPr>
            <w:fldChar w:fldCharType="separate"/>
          </w:r>
          <w:hyperlink w:anchor="_Toc187150228" w:history="1">
            <w:r w:rsidR="002F0CA6" w:rsidRPr="0070085E">
              <w:rPr>
                <w:rStyle w:val="Hyperlink"/>
                <w:rFonts w:ascii="Segoe UI" w:hAnsi="Segoe UI" w:cs="Segoe UI"/>
                <w:sz w:val="22"/>
                <w:szCs w:val="22"/>
              </w:rPr>
              <w:t>CLINICAL SUPERVISION POLICY</w:t>
            </w:r>
            <w:r w:rsidR="002F0CA6" w:rsidRPr="0070085E">
              <w:rPr>
                <w:rFonts w:ascii="Segoe UI" w:hAnsi="Segoe UI" w:cs="Segoe UI"/>
                <w:webHidden/>
                <w:sz w:val="22"/>
                <w:szCs w:val="22"/>
              </w:rPr>
              <w:tab/>
            </w:r>
            <w:r w:rsidR="002F0CA6" w:rsidRPr="0070085E">
              <w:rPr>
                <w:rFonts w:ascii="Segoe UI" w:hAnsi="Segoe UI" w:cs="Segoe UI"/>
                <w:webHidden/>
                <w:sz w:val="22"/>
                <w:szCs w:val="22"/>
              </w:rPr>
              <w:fldChar w:fldCharType="begin"/>
            </w:r>
            <w:r w:rsidR="002F0CA6" w:rsidRPr="0070085E">
              <w:rPr>
                <w:rFonts w:ascii="Segoe UI" w:hAnsi="Segoe UI" w:cs="Segoe UI"/>
                <w:webHidden/>
                <w:sz w:val="22"/>
                <w:szCs w:val="22"/>
              </w:rPr>
              <w:instrText xml:space="preserve"> PAGEREF _Toc187150228 \h </w:instrText>
            </w:r>
            <w:r w:rsidR="002F0CA6" w:rsidRPr="0070085E">
              <w:rPr>
                <w:rFonts w:ascii="Segoe UI" w:hAnsi="Segoe UI" w:cs="Segoe UI"/>
                <w:webHidden/>
                <w:sz w:val="22"/>
                <w:szCs w:val="22"/>
              </w:rPr>
            </w:r>
            <w:r w:rsidR="002F0CA6" w:rsidRPr="0070085E">
              <w:rPr>
                <w:rFonts w:ascii="Segoe UI" w:hAnsi="Segoe UI" w:cs="Segoe UI"/>
                <w:webHidden/>
                <w:sz w:val="22"/>
                <w:szCs w:val="22"/>
              </w:rPr>
              <w:fldChar w:fldCharType="separate"/>
            </w:r>
            <w:r w:rsidR="002F0CA6" w:rsidRPr="0070085E">
              <w:rPr>
                <w:rFonts w:ascii="Segoe UI" w:hAnsi="Segoe UI" w:cs="Segoe UI"/>
                <w:webHidden/>
                <w:sz w:val="22"/>
                <w:szCs w:val="22"/>
              </w:rPr>
              <w:t>1</w:t>
            </w:r>
            <w:r w:rsidR="002F0CA6" w:rsidRPr="0070085E">
              <w:rPr>
                <w:rFonts w:ascii="Segoe UI" w:hAnsi="Segoe UI" w:cs="Segoe UI"/>
                <w:webHidden/>
                <w:sz w:val="22"/>
                <w:szCs w:val="22"/>
              </w:rPr>
              <w:fldChar w:fldCharType="end"/>
            </w:r>
          </w:hyperlink>
        </w:p>
        <w:p w14:paraId="3AE27262" w14:textId="7D4D8FE7" w:rsidR="002F0CA6" w:rsidRPr="0070085E" w:rsidRDefault="002F0CA6" w:rsidP="00FE7E12">
          <w:pPr>
            <w:pStyle w:val="TOC1"/>
            <w:rPr>
              <w:kern w:val="2"/>
              <w:sz w:val="22"/>
              <w:lang w:val="en-AU" w:eastAsia="en-AU"/>
              <w14:ligatures w14:val="standardContextual"/>
            </w:rPr>
          </w:pPr>
          <w:hyperlink w:anchor="_Toc187150229" w:history="1">
            <w:r w:rsidRPr="0070085E">
              <w:rPr>
                <w:rStyle w:val="Hyperlink"/>
                <w:sz w:val="22"/>
              </w:rPr>
              <w:t>SECTION 1: CLINICAL SUPERVISION FRAMEWORK</w:t>
            </w:r>
            <w:r w:rsidRPr="0070085E">
              <w:rPr>
                <w:webHidden/>
                <w:sz w:val="22"/>
              </w:rPr>
              <w:tab/>
            </w:r>
            <w:r w:rsidRPr="0070085E">
              <w:rPr>
                <w:webHidden/>
                <w:sz w:val="22"/>
              </w:rPr>
              <w:fldChar w:fldCharType="begin"/>
            </w:r>
            <w:r w:rsidRPr="0070085E">
              <w:rPr>
                <w:webHidden/>
                <w:sz w:val="22"/>
              </w:rPr>
              <w:instrText xml:space="preserve"> PAGEREF _Toc187150229 \h </w:instrText>
            </w:r>
            <w:r w:rsidRPr="0070085E">
              <w:rPr>
                <w:webHidden/>
                <w:sz w:val="22"/>
              </w:rPr>
            </w:r>
            <w:r w:rsidRPr="0070085E">
              <w:rPr>
                <w:webHidden/>
                <w:sz w:val="22"/>
              </w:rPr>
              <w:fldChar w:fldCharType="separate"/>
            </w:r>
            <w:r w:rsidRPr="0070085E">
              <w:rPr>
                <w:webHidden/>
                <w:sz w:val="22"/>
              </w:rPr>
              <w:t>2</w:t>
            </w:r>
            <w:r w:rsidRPr="0070085E">
              <w:rPr>
                <w:webHidden/>
                <w:sz w:val="22"/>
              </w:rPr>
              <w:fldChar w:fldCharType="end"/>
            </w:r>
          </w:hyperlink>
        </w:p>
        <w:p w14:paraId="1C4B001B" w14:textId="491A3F6C" w:rsidR="002F0CA6" w:rsidRPr="0070085E" w:rsidRDefault="002F0CA6" w:rsidP="00FE7E12">
          <w:pPr>
            <w:pStyle w:val="TOC2"/>
            <w:tabs>
              <w:tab w:val="left" w:pos="720"/>
              <w:tab w:val="right" w:pos="8647"/>
            </w:tabs>
            <w:ind w:left="-284"/>
            <w:rPr>
              <w:rFonts w:ascii="Segoe UI" w:hAnsi="Segoe UI" w:cs="Segoe UI"/>
              <w:b w:val="0"/>
              <w:noProof/>
              <w:kern w:val="2"/>
              <w:sz w:val="22"/>
              <w:lang w:val="en-AU" w:eastAsia="en-AU"/>
              <w14:ligatures w14:val="standardContextual"/>
            </w:rPr>
          </w:pPr>
          <w:hyperlink w:anchor="_Toc187150230" w:history="1">
            <w:r w:rsidRPr="0070085E">
              <w:rPr>
                <w:rStyle w:val="Hyperlink"/>
                <w:rFonts w:ascii="Segoe UI" w:hAnsi="Segoe UI" w:cs="Segoe UI"/>
                <w:noProof/>
                <w:sz w:val="22"/>
              </w:rPr>
              <w:t>1.1</w:t>
            </w:r>
            <w:r w:rsidRPr="0070085E">
              <w:rPr>
                <w:rFonts w:ascii="Segoe UI" w:hAnsi="Segoe UI" w:cs="Segoe UI"/>
                <w:b w:val="0"/>
                <w:noProof/>
                <w:kern w:val="2"/>
                <w:sz w:val="22"/>
                <w:lang w:val="en-AU" w:eastAsia="en-AU"/>
                <w14:ligatures w14:val="standardContextual"/>
              </w:rPr>
              <w:tab/>
            </w:r>
            <w:r w:rsidRPr="0070085E">
              <w:rPr>
                <w:rStyle w:val="Hyperlink"/>
                <w:rFonts w:ascii="Segoe UI" w:hAnsi="Segoe UI" w:cs="Segoe UI"/>
                <w:noProof/>
                <w:sz w:val="22"/>
              </w:rPr>
              <w:t>Policy statement</w:t>
            </w:r>
            <w:r w:rsidRPr="0070085E">
              <w:rPr>
                <w:rFonts w:ascii="Segoe UI" w:hAnsi="Segoe UI" w:cs="Segoe UI"/>
                <w:noProof/>
                <w:webHidden/>
                <w:sz w:val="22"/>
              </w:rPr>
              <w:tab/>
            </w:r>
            <w:r w:rsidRPr="0070085E">
              <w:rPr>
                <w:rFonts w:ascii="Segoe UI" w:hAnsi="Segoe UI" w:cs="Segoe UI"/>
                <w:noProof/>
                <w:webHidden/>
                <w:sz w:val="22"/>
              </w:rPr>
              <w:fldChar w:fldCharType="begin"/>
            </w:r>
            <w:r w:rsidRPr="0070085E">
              <w:rPr>
                <w:rFonts w:ascii="Segoe UI" w:hAnsi="Segoe UI" w:cs="Segoe UI"/>
                <w:noProof/>
                <w:webHidden/>
                <w:sz w:val="22"/>
              </w:rPr>
              <w:instrText xml:space="preserve"> PAGEREF _Toc187150230 \h </w:instrText>
            </w:r>
            <w:r w:rsidRPr="0070085E">
              <w:rPr>
                <w:rFonts w:ascii="Segoe UI" w:hAnsi="Segoe UI" w:cs="Segoe UI"/>
                <w:noProof/>
                <w:webHidden/>
                <w:sz w:val="22"/>
              </w:rPr>
            </w:r>
            <w:r w:rsidRPr="0070085E">
              <w:rPr>
                <w:rFonts w:ascii="Segoe UI" w:hAnsi="Segoe UI" w:cs="Segoe UI"/>
                <w:noProof/>
                <w:webHidden/>
                <w:sz w:val="22"/>
              </w:rPr>
              <w:fldChar w:fldCharType="separate"/>
            </w:r>
            <w:r w:rsidRPr="0070085E">
              <w:rPr>
                <w:rFonts w:ascii="Segoe UI" w:hAnsi="Segoe UI" w:cs="Segoe UI"/>
                <w:noProof/>
                <w:webHidden/>
                <w:sz w:val="22"/>
              </w:rPr>
              <w:t>2</w:t>
            </w:r>
            <w:r w:rsidRPr="0070085E">
              <w:rPr>
                <w:rFonts w:ascii="Segoe UI" w:hAnsi="Segoe UI" w:cs="Segoe UI"/>
                <w:noProof/>
                <w:webHidden/>
                <w:sz w:val="22"/>
              </w:rPr>
              <w:fldChar w:fldCharType="end"/>
            </w:r>
          </w:hyperlink>
        </w:p>
        <w:p w14:paraId="044FD1DF" w14:textId="14B260C6" w:rsidR="002F0CA6" w:rsidRPr="0070085E" w:rsidRDefault="002F0CA6" w:rsidP="00FE7E12">
          <w:pPr>
            <w:pStyle w:val="TOC2"/>
            <w:tabs>
              <w:tab w:val="left" w:pos="720"/>
              <w:tab w:val="right" w:pos="8647"/>
            </w:tabs>
            <w:ind w:left="-284"/>
            <w:rPr>
              <w:rFonts w:ascii="Segoe UI" w:hAnsi="Segoe UI" w:cs="Segoe UI"/>
              <w:b w:val="0"/>
              <w:noProof/>
              <w:kern w:val="2"/>
              <w:sz w:val="22"/>
              <w:lang w:val="en-AU" w:eastAsia="en-AU"/>
              <w14:ligatures w14:val="standardContextual"/>
            </w:rPr>
          </w:pPr>
          <w:hyperlink w:anchor="_Toc187150231" w:history="1">
            <w:r w:rsidRPr="0070085E">
              <w:rPr>
                <w:rStyle w:val="Hyperlink"/>
                <w:rFonts w:ascii="Segoe UI" w:hAnsi="Segoe UI" w:cs="Segoe UI"/>
                <w:noProof/>
                <w:sz w:val="22"/>
              </w:rPr>
              <w:t>1.2</w:t>
            </w:r>
            <w:r w:rsidRPr="0070085E">
              <w:rPr>
                <w:rFonts w:ascii="Segoe UI" w:hAnsi="Segoe UI" w:cs="Segoe UI"/>
                <w:b w:val="0"/>
                <w:noProof/>
                <w:kern w:val="2"/>
                <w:sz w:val="22"/>
                <w:lang w:val="en-AU" w:eastAsia="en-AU"/>
                <w14:ligatures w14:val="standardContextual"/>
              </w:rPr>
              <w:tab/>
            </w:r>
            <w:r w:rsidRPr="0070085E">
              <w:rPr>
                <w:rStyle w:val="Hyperlink"/>
                <w:rFonts w:ascii="Segoe UI" w:hAnsi="Segoe UI" w:cs="Segoe UI"/>
                <w:noProof/>
                <w:sz w:val="22"/>
              </w:rPr>
              <w:t>Definitions</w:t>
            </w:r>
            <w:r w:rsidRPr="0070085E">
              <w:rPr>
                <w:rFonts w:ascii="Segoe UI" w:hAnsi="Segoe UI" w:cs="Segoe UI"/>
                <w:noProof/>
                <w:webHidden/>
                <w:sz w:val="22"/>
              </w:rPr>
              <w:tab/>
            </w:r>
            <w:r w:rsidRPr="0070085E">
              <w:rPr>
                <w:rFonts w:ascii="Segoe UI" w:hAnsi="Segoe UI" w:cs="Segoe UI"/>
                <w:noProof/>
                <w:webHidden/>
                <w:sz w:val="22"/>
              </w:rPr>
              <w:fldChar w:fldCharType="begin"/>
            </w:r>
            <w:r w:rsidRPr="0070085E">
              <w:rPr>
                <w:rFonts w:ascii="Segoe UI" w:hAnsi="Segoe UI" w:cs="Segoe UI"/>
                <w:noProof/>
                <w:webHidden/>
                <w:sz w:val="22"/>
              </w:rPr>
              <w:instrText xml:space="preserve"> PAGEREF _Toc187150231 \h </w:instrText>
            </w:r>
            <w:r w:rsidRPr="0070085E">
              <w:rPr>
                <w:rFonts w:ascii="Segoe UI" w:hAnsi="Segoe UI" w:cs="Segoe UI"/>
                <w:noProof/>
                <w:webHidden/>
                <w:sz w:val="22"/>
              </w:rPr>
            </w:r>
            <w:r w:rsidRPr="0070085E">
              <w:rPr>
                <w:rFonts w:ascii="Segoe UI" w:hAnsi="Segoe UI" w:cs="Segoe UI"/>
                <w:noProof/>
                <w:webHidden/>
                <w:sz w:val="22"/>
              </w:rPr>
              <w:fldChar w:fldCharType="separate"/>
            </w:r>
            <w:r w:rsidRPr="0070085E">
              <w:rPr>
                <w:rFonts w:ascii="Segoe UI" w:hAnsi="Segoe UI" w:cs="Segoe UI"/>
                <w:noProof/>
                <w:webHidden/>
                <w:sz w:val="22"/>
              </w:rPr>
              <w:t>2</w:t>
            </w:r>
            <w:r w:rsidRPr="0070085E">
              <w:rPr>
                <w:rFonts w:ascii="Segoe UI" w:hAnsi="Segoe UI" w:cs="Segoe UI"/>
                <w:noProof/>
                <w:webHidden/>
                <w:sz w:val="22"/>
              </w:rPr>
              <w:fldChar w:fldCharType="end"/>
            </w:r>
          </w:hyperlink>
        </w:p>
        <w:p w14:paraId="0533051F" w14:textId="48A3AA54" w:rsidR="002F0CA6" w:rsidRPr="0070085E" w:rsidRDefault="002F0CA6" w:rsidP="00FE7E12">
          <w:pPr>
            <w:pStyle w:val="TOC2"/>
            <w:tabs>
              <w:tab w:val="left" w:pos="720"/>
              <w:tab w:val="right" w:pos="8647"/>
            </w:tabs>
            <w:ind w:left="-284"/>
            <w:rPr>
              <w:rFonts w:ascii="Segoe UI" w:hAnsi="Segoe UI" w:cs="Segoe UI"/>
              <w:b w:val="0"/>
              <w:noProof/>
              <w:kern w:val="2"/>
              <w:sz w:val="22"/>
              <w:lang w:val="en-AU" w:eastAsia="en-AU"/>
              <w14:ligatures w14:val="standardContextual"/>
            </w:rPr>
          </w:pPr>
          <w:hyperlink w:anchor="_Toc187150232" w:history="1">
            <w:r w:rsidRPr="0070085E">
              <w:rPr>
                <w:rStyle w:val="Hyperlink"/>
                <w:rFonts w:ascii="Segoe UI" w:hAnsi="Segoe UI" w:cs="Segoe UI"/>
                <w:noProof/>
                <w:sz w:val="22"/>
              </w:rPr>
              <w:t>1.3</w:t>
            </w:r>
            <w:r w:rsidRPr="0070085E">
              <w:rPr>
                <w:rFonts w:ascii="Segoe UI" w:hAnsi="Segoe UI" w:cs="Segoe UI"/>
                <w:b w:val="0"/>
                <w:noProof/>
                <w:kern w:val="2"/>
                <w:sz w:val="22"/>
                <w:lang w:val="en-AU" w:eastAsia="en-AU"/>
                <w14:ligatures w14:val="standardContextual"/>
              </w:rPr>
              <w:tab/>
            </w:r>
            <w:r w:rsidRPr="0070085E">
              <w:rPr>
                <w:rStyle w:val="Hyperlink"/>
                <w:rFonts w:ascii="Segoe UI" w:hAnsi="Segoe UI" w:cs="Segoe UI"/>
                <w:noProof/>
                <w:sz w:val="22"/>
              </w:rPr>
              <w:t>Purpose and scope</w:t>
            </w:r>
            <w:r w:rsidRPr="0070085E">
              <w:rPr>
                <w:rFonts w:ascii="Segoe UI" w:hAnsi="Segoe UI" w:cs="Segoe UI"/>
                <w:noProof/>
                <w:webHidden/>
                <w:sz w:val="22"/>
              </w:rPr>
              <w:tab/>
            </w:r>
            <w:r w:rsidRPr="0070085E">
              <w:rPr>
                <w:rFonts w:ascii="Segoe UI" w:hAnsi="Segoe UI" w:cs="Segoe UI"/>
                <w:noProof/>
                <w:webHidden/>
                <w:sz w:val="22"/>
              </w:rPr>
              <w:fldChar w:fldCharType="begin"/>
            </w:r>
            <w:r w:rsidRPr="0070085E">
              <w:rPr>
                <w:rFonts w:ascii="Segoe UI" w:hAnsi="Segoe UI" w:cs="Segoe UI"/>
                <w:noProof/>
                <w:webHidden/>
                <w:sz w:val="22"/>
              </w:rPr>
              <w:instrText xml:space="preserve"> PAGEREF _Toc187150232 \h </w:instrText>
            </w:r>
            <w:r w:rsidRPr="0070085E">
              <w:rPr>
                <w:rFonts w:ascii="Segoe UI" w:hAnsi="Segoe UI" w:cs="Segoe UI"/>
                <w:noProof/>
                <w:webHidden/>
                <w:sz w:val="22"/>
              </w:rPr>
            </w:r>
            <w:r w:rsidRPr="0070085E">
              <w:rPr>
                <w:rFonts w:ascii="Segoe UI" w:hAnsi="Segoe UI" w:cs="Segoe UI"/>
                <w:noProof/>
                <w:webHidden/>
                <w:sz w:val="22"/>
              </w:rPr>
              <w:fldChar w:fldCharType="separate"/>
            </w:r>
            <w:r w:rsidRPr="0070085E">
              <w:rPr>
                <w:rFonts w:ascii="Segoe UI" w:hAnsi="Segoe UI" w:cs="Segoe UI"/>
                <w:noProof/>
                <w:webHidden/>
                <w:sz w:val="22"/>
              </w:rPr>
              <w:t>3</w:t>
            </w:r>
            <w:r w:rsidRPr="0070085E">
              <w:rPr>
                <w:rFonts w:ascii="Segoe UI" w:hAnsi="Segoe UI" w:cs="Segoe UI"/>
                <w:noProof/>
                <w:webHidden/>
                <w:sz w:val="22"/>
              </w:rPr>
              <w:fldChar w:fldCharType="end"/>
            </w:r>
          </w:hyperlink>
        </w:p>
        <w:p w14:paraId="11583714" w14:textId="5226E842" w:rsidR="002F0CA6" w:rsidRPr="0070085E" w:rsidRDefault="002F0CA6" w:rsidP="00FE7E12">
          <w:pPr>
            <w:pStyle w:val="TOC2"/>
            <w:tabs>
              <w:tab w:val="left" w:pos="720"/>
              <w:tab w:val="right" w:pos="8647"/>
            </w:tabs>
            <w:ind w:left="-284"/>
            <w:rPr>
              <w:rFonts w:ascii="Segoe UI" w:hAnsi="Segoe UI" w:cs="Segoe UI"/>
              <w:b w:val="0"/>
              <w:noProof/>
              <w:kern w:val="2"/>
              <w:sz w:val="22"/>
              <w:lang w:val="en-AU" w:eastAsia="en-AU"/>
              <w14:ligatures w14:val="standardContextual"/>
            </w:rPr>
          </w:pPr>
          <w:hyperlink w:anchor="_Toc187150233" w:history="1">
            <w:r w:rsidRPr="0070085E">
              <w:rPr>
                <w:rStyle w:val="Hyperlink"/>
                <w:rFonts w:ascii="Segoe UI" w:hAnsi="Segoe UI" w:cs="Segoe UI"/>
                <w:noProof/>
                <w:sz w:val="22"/>
              </w:rPr>
              <w:t>1.4</w:t>
            </w:r>
            <w:r w:rsidRPr="0070085E">
              <w:rPr>
                <w:rFonts w:ascii="Segoe UI" w:hAnsi="Segoe UI" w:cs="Segoe UI"/>
                <w:b w:val="0"/>
                <w:noProof/>
                <w:kern w:val="2"/>
                <w:sz w:val="22"/>
                <w:lang w:val="en-AU" w:eastAsia="en-AU"/>
                <w14:ligatures w14:val="standardContextual"/>
              </w:rPr>
              <w:tab/>
            </w:r>
            <w:r w:rsidRPr="0070085E">
              <w:rPr>
                <w:rStyle w:val="Hyperlink"/>
                <w:rFonts w:ascii="Segoe UI" w:hAnsi="Segoe UI" w:cs="Segoe UI"/>
                <w:noProof/>
                <w:sz w:val="22"/>
              </w:rPr>
              <w:t>Principles</w:t>
            </w:r>
            <w:r w:rsidRPr="0070085E">
              <w:rPr>
                <w:rFonts w:ascii="Segoe UI" w:hAnsi="Segoe UI" w:cs="Segoe UI"/>
                <w:noProof/>
                <w:webHidden/>
                <w:sz w:val="22"/>
              </w:rPr>
              <w:tab/>
            </w:r>
            <w:r w:rsidRPr="0070085E">
              <w:rPr>
                <w:rFonts w:ascii="Segoe UI" w:hAnsi="Segoe UI" w:cs="Segoe UI"/>
                <w:noProof/>
                <w:webHidden/>
                <w:sz w:val="22"/>
              </w:rPr>
              <w:fldChar w:fldCharType="begin"/>
            </w:r>
            <w:r w:rsidRPr="0070085E">
              <w:rPr>
                <w:rFonts w:ascii="Segoe UI" w:hAnsi="Segoe UI" w:cs="Segoe UI"/>
                <w:noProof/>
                <w:webHidden/>
                <w:sz w:val="22"/>
              </w:rPr>
              <w:instrText xml:space="preserve"> PAGEREF _Toc187150233 \h </w:instrText>
            </w:r>
            <w:r w:rsidRPr="0070085E">
              <w:rPr>
                <w:rFonts w:ascii="Segoe UI" w:hAnsi="Segoe UI" w:cs="Segoe UI"/>
                <w:noProof/>
                <w:webHidden/>
                <w:sz w:val="22"/>
              </w:rPr>
            </w:r>
            <w:r w:rsidRPr="0070085E">
              <w:rPr>
                <w:rFonts w:ascii="Segoe UI" w:hAnsi="Segoe UI" w:cs="Segoe UI"/>
                <w:noProof/>
                <w:webHidden/>
                <w:sz w:val="22"/>
              </w:rPr>
              <w:fldChar w:fldCharType="separate"/>
            </w:r>
            <w:r w:rsidRPr="0070085E">
              <w:rPr>
                <w:rFonts w:ascii="Segoe UI" w:hAnsi="Segoe UI" w:cs="Segoe UI"/>
                <w:noProof/>
                <w:webHidden/>
                <w:sz w:val="22"/>
              </w:rPr>
              <w:t>3</w:t>
            </w:r>
            <w:r w:rsidRPr="0070085E">
              <w:rPr>
                <w:rFonts w:ascii="Segoe UI" w:hAnsi="Segoe UI" w:cs="Segoe UI"/>
                <w:noProof/>
                <w:webHidden/>
                <w:sz w:val="22"/>
              </w:rPr>
              <w:fldChar w:fldCharType="end"/>
            </w:r>
          </w:hyperlink>
        </w:p>
        <w:p w14:paraId="0045B251" w14:textId="25B5AE80" w:rsidR="002F0CA6" w:rsidRPr="0070085E" w:rsidRDefault="002F0CA6" w:rsidP="00FE7E12">
          <w:pPr>
            <w:pStyle w:val="TOC2"/>
            <w:tabs>
              <w:tab w:val="left" w:pos="720"/>
              <w:tab w:val="right" w:pos="8647"/>
            </w:tabs>
            <w:ind w:left="-284"/>
            <w:rPr>
              <w:rFonts w:ascii="Segoe UI" w:hAnsi="Segoe UI" w:cs="Segoe UI"/>
              <w:b w:val="0"/>
              <w:noProof/>
              <w:kern w:val="2"/>
              <w:sz w:val="22"/>
              <w:lang w:val="en-AU" w:eastAsia="en-AU"/>
              <w14:ligatures w14:val="standardContextual"/>
            </w:rPr>
          </w:pPr>
          <w:hyperlink w:anchor="_Toc187150234" w:history="1">
            <w:r w:rsidRPr="0070085E">
              <w:rPr>
                <w:rStyle w:val="Hyperlink"/>
                <w:rFonts w:ascii="Segoe UI" w:hAnsi="Segoe UI" w:cs="Segoe UI"/>
                <w:noProof/>
                <w:sz w:val="22"/>
              </w:rPr>
              <w:t>1.5</w:t>
            </w:r>
            <w:r w:rsidRPr="0070085E">
              <w:rPr>
                <w:rFonts w:ascii="Segoe UI" w:hAnsi="Segoe UI" w:cs="Segoe UI"/>
                <w:b w:val="0"/>
                <w:noProof/>
                <w:kern w:val="2"/>
                <w:sz w:val="22"/>
                <w:lang w:val="en-AU" w:eastAsia="en-AU"/>
                <w14:ligatures w14:val="standardContextual"/>
              </w:rPr>
              <w:tab/>
            </w:r>
            <w:r w:rsidRPr="0070085E">
              <w:rPr>
                <w:rStyle w:val="Hyperlink"/>
                <w:rFonts w:ascii="Segoe UI" w:hAnsi="Segoe UI" w:cs="Segoe UI"/>
                <w:noProof/>
                <w:sz w:val="22"/>
              </w:rPr>
              <w:t>Roles and responsibilities</w:t>
            </w:r>
            <w:r w:rsidRPr="0070085E">
              <w:rPr>
                <w:rFonts w:ascii="Segoe UI" w:hAnsi="Segoe UI" w:cs="Segoe UI"/>
                <w:noProof/>
                <w:webHidden/>
                <w:sz w:val="22"/>
              </w:rPr>
              <w:tab/>
            </w:r>
            <w:r w:rsidRPr="0070085E">
              <w:rPr>
                <w:rFonts w:ascii="Segoe UI" w:hAnsi="Segoe UI" w:cs="Segoe UI"/>
                <w:noProof/>
                <w:webHidden/>
                <w:sz w:val="22"/>
              </w:rPr>
              <w:fldChar w:fldCharType="begin"/>
            </w:r>
            <w:r w:rsidRPr="0070085E">
              <w:rPr>
                <w:rFonts w:ascii="Segoe UI" w:hAnsi="Segoe UI" w:cs="Segoe UI"/>
                <w:noProof/>
                <w:webHidden/>
                <w:sz w:val="22"/>
              </w:rPr>
              <w:instrText xml:space="preserve"> PAGEREF _Toc187150234 \h </w:instrText>
            </w:r>
            <w:r w:rsidRPr="0070085E">
              <w:rPr>
                <w:rFonts w:ascii="Segoe UI" w:hAnsi="Segoe UI" w:cs="Segoe UI"/>
                <w:noProof/>
                <w:webHidden/>
                <w:sz w:val="22"/>
              </w:rPr>
            </w:r>
            <w:r w:rsidRPr="0070085E">
              <w:rPr>
                <w:rFonts w:ascii="Segoe UI" w:hAnsi="Segoe UI" w:cs="Segoe UI"/>
                <w:noProof/>
                <w:webHidden/>
                <w:sz w:val="22"/>
              </w:rPr>
              <w:fldChar w:fldCharType="separate"/>
            </w:r>
            <w:r w:rsidRPr="0070085E">
              <w:rPr>
                <w:rFonts w:ascii="Segoe UI" w:hAnsi="Segoe UI" w:cs="Segoe UI"/>
                <w:noProof/>
                <w:webHidden/>
                <w:sz w:val="22"/>
              </w:rPr>
              <w:t>3</w:t>
            </w:r>
            <w:r w:rsidRPr="0070085E">
              <w:rPr>
                <w:rFonts w:ascii="Segoe UI" w:hAnsi="Segoe UI" w:cs="Segoe UI"/>
                <w:noProof/>
                <w:webHidden/>
                <w:sz w:val="22"/>
              </w:rPr>
              <w:fldChar w:fldCharType="end"/>
            </w:r>
          </w:hyperlink>
        </w:p>
        <w:p w14:paraId="0CD67BCF" w14:textId="3B70B6C7" w:rsidR="002F0CA6" w:rsidRPr="0070085E" w:rsidRDefault="002F0CA6" w:rsidP="00FE7E12">
          <w:pPr>
            <w:pStyle w:val="TOC2"/>
            <w:tabs>
              <w:tab w:val="left" w:pos="720"/>
              <w:tab w:val="right" w:pos="8647"/>
            </w:tabs>
            <w:ind w:left="-284"/>
            <w:rPr>
              <w:rFonts w:ascii="Segoe UI" w:hAnsi="Segoe UI" w:cs="Segoe UI"/>
              <w:b w:val="0"/>
              <w:noProof/>
              <w:kern w:val="2"/>
              <w:sz w:val="22"/>
              <w:lang w:val="en-AU" w:eastAsia="en-AU"/>
              <w14:ligatures w14:val="standardContextual"/>
            </w:rPr>
          </w:pPr>
          <w:hyperlink w:anchor="_Toc187150235" w:history="1">
            <w:r w:rsidRPr="0070085E">
              <w:rPr>
                <w:rStyle w:val="Hyperlink"/>
                <w:rFonts w:ascii="Segoe UI" w:hAnsi="Segoe UI" w:cs="Segoe UI"/>
                <w:noProof/>
                <w:sz w:val="22"/>
              </w:rPr>
              <w:t>1.6</w:t>
            </w:r>
            <w:r w:rsidRPr="0070085E">
              <w:rPr>
                <w:rFonts w:ascii="Segoe UI" w:hAnsi="Segoe UI" w:cs="Segoe UI"/>
                <w:b w:val="0"/>
                <w:noProof/>
                <w:kern w:val="2"/>
                <w:sz w:val="22"/>
                <w:lang w:val="en-AU" w:eastAsia="en-AU"/>
                <w14:ligatures w14:val="standardContextual"/>
              </w:rPr>
              <w:tab/>
            </w:r>
            <w:r w:rsidRPr="0070085E">
              <w:rPr>
                <w:rStyle w:val="Hyperlink"/>
                <w:rFonts w:ascii="Segoe UI" w:hAnsi="Segoe UI" w:cs="Segoe UI"/>
                <w:noProof/>
                <w:sz w:val="22"/>
              </w:rPr>
              <w:t>Policy implementation</w:t>
            </w:r>
            <w:r w:rsidRPr="0070085E">
              <w:rPr>
                <w:rFonts w:ascii="Segoe UI" w:hAnsi="Segoe UI" w:cs="Segoe UI"/>
                <w:noProof/>
                <w:webHidden/>
                <w:sz w:val="22"/>
              </w:rPr>
              <w:tab/>
            </w:r>
            <w:r w:rsidRPr="0070085E">
              <w:rPr>
                <w:rFonts w:ascii="Segoe UI" w:hAnsi="Segoe UI" w:cs="Segoe UI"/>
                <w:noProof/>
                <w:webHidden/>
                <w:sz w:val="22"/>
              </w:rPr>
              <w:fldChar w:fldCharType="begin"/>
            </w:r>
            <w:r w:rsidRPr="0070085E">
              <w:rPr>
                <w:rFonts w:ascii="Segoe UI" w:hAnsi="Segoe UI" w:cs="Segoe UI"/>
                <w:noProof/>
                <w:webHidden/>
                <w:sz w:val="22"/>
              </w:rPr>
              <w:instrText xml:space="preserve"> PAGEREF _Toc187150235 \h </w:instrText>
            </w:r>
            <w:r w:rsidRPr="0070085E">
              <w:rPr>
                <w:rFonts w:ascii="Segoe UI" w:hAnsi="Segoe UI" w:cs="Segoe UI"/>
                <w:noProof/>
                <w:webHidden/>
                <w:sz w:val="22"/>
              </w:rPr>
            </w:r>
            <w:r w:rsidRPr="0070085E">
              <w:rPr>
                <w:rFonts w:ascii="Segoe UI" w:hAnsi="Segoe UI" w:cs="Segoe UI"/>
                <w:noProof/>
                <w:webHidden/>
                <w:sz w:val="22"/>
              </w:rPr>
              <w:fldChar w:fldCharType="separate"/>
            </w:r>
            <w:r w:rsidRPr="0070085E">
              <w:rPr>
                <w:rFonts w:ascii="Segoe UI" w:hAnsi="Segoe UI" w:cs="Segoe UI"/>
                <w:noProof/>
                <w:webHidden/>
                <w:sz w:val="22"/>
              </w:rPr>
              <w:t>4</w:t>
            </w:r>
            <w:r w:rsidRPr="0070085E">
              <w:rPr>
                <w:rFonts w:ascii="Segoe UI" w:hAnsi="Segoe UI" w:cs="Segoe UI"/>
                <w:noProof/>
                <w:webHidden/>
                <w:sz w:val="22"/>
              </w:rPr>
              <w:fldChar w:fldCharType="end"/>
            </w:r>
          </w:hyperlink>
        </w:p>
        <w:p w14:paraId="1B587863" w14:textId="1F614DBA" w:rsidR="002F0CA6" w:rsidRPr="0070085E" w:rsidRDefault="002F0CA6" w:rsidP="00FE7E12">
          <w:pPr>
            <w:pStyle w:val="TOC2"/>
            <w:tabs>
              <w:tab w:val="left" w:pos="720"/>
              <w:tab w:val="right" w:pos="8647"/>
            </w:tabs>
            <w:ind w:left="-284"/>
            <w:rPr>
              <w:rFonts w:ascii="Segoe UI" w:hAnsi="Segoe UI" w:cs="Segoe UI"/>
              <w:b w:val="0"/>
              <w:noProof/>
              <w:kern w:val="2"/>
              <w:sz w:val="22"/>
              <w:lang w:val="en-AU" w:eastAsia="en-AU"/>
              <w14:ligatures w14:val="standardContextual"/>
            </w:rPr>
          </w:pPr>
          <w:hyperlink w:anchor="_Toc187150236" w:history="1">
            <w:r w:rsidRPr="0070085E">
              <w:rPr>
                <w:rStyle w:val="Hyperlink"/>
                <w:rFonts w:ascii="Segoe UI" w:hAnsi="Segoe UI" w:cs="Segoe UI"/>
                <w:noProof/>
                <w:sz w:val="22"/>
              </w:rPr>
              <w:t>1.7</w:t>
            </w:r>
            <w:r w:rsidRPr="0070085E">
              <w:rPr>
                <w:rFonts w:ascii="Segoe UI" w:hAnsi="Segoe UI" w:cs="Segoe UI"/>
                <w:b w:val="0"/>
                <w:noProof/>
                <w:kern w:val="2"/>
                <w:sz w:val="22"/>
                <w:lang w:val="en-AU" w:eastAsia="en-AU"/>
                <w14:ligatures w14:val="standardContextual"/>
              </w:rPr>
              <w:tab/>
            </w:r>
            <w:r w:rsidRPr="0070085E">
              <w:rPr>
                <w:rStyle w:val="Hyperlink"/>
                <w:rFonts w:ascii="Segoe UI" w:hAnsi="Segoe UI" w:cs="Segoe UI"/>
                <w:noProof/>
                <w:sz w:val="22"/>
              </w:rPr>
              <w:t>Risk management</w:t>
            </w:r>
            <w:r w:rsidRPr="0070085E">
              <w:rPr>
                <w:rFonts w:ascii="Segoe UI" w:hAnsi="Segoe UI" w:cs="Segoe UI"/>
                <w:noProof/>
                <w:webHidden/>
                <w:sz w:val="22"/>
              </w:rPr>
              <w:tab/>
            </w:r>
            <w:r w:rsidRPr="0070085E">
              <w:rPr>
                <w:rFonts w:ascii="Segoe UI" w:hAnsi="Segoe UI" w:cs="Segoe UI"/>
                <w:noProof/>
                <w:webHidden/>
                <w:sz w:val="22"/>
              </w:rPr>
              <w:fldChar w:fldCharType="begin"/>
            </w:r>
            <w:r w:rsidRPr="0070085E">
              <w:rPr>
                <w:rFonts w:ascii="Segoe UI" w:hAnsi="Segoe UI" w:cs="Segoe UI"/>
                <w:noProof/>
                <w:webHidden/>
                <w:sz w:val="22"/>
              </w:rPr>
              <w:instrText xml:space="preserve"> PAGEREF _Toc187150236 \h </w:instrText>
            </w:r>
            <w:r w:rsidRPr="0070085E">
              <w:rPr>
                <w:rFonts w:ascii="Segoe UI" w:hAnsi="Segoe UI" w:cs="Segoe UI"/>
                <w:noProof/>
                <w:webHidden/>
                <w:sz w:val="22"/>
              </w:rPr>
            </w:r>
            <w:r w:rsidRPr="0070085E">
              <w:rPr>
                <w:rFonts w:ascii="Segoe UI" w:hAnsi="Segoe UI" w:cs="Segoe UI"/>
                <w:noProof/>
                <w:webHidden/>
                <w:sz w:val="22"/>
              </w:rPr>
              <w:fldChar w:fldCharType="separate"/>
            </w:r>
            <w:r w:rsidRPr="0070085E">
              <w:rPr>
                <w:rFonts w:ascii="Segoe UI" w:hAnsi="Segoe UI" w:cs="Segoe UI"/>
                <w:noProof/>
                <w:webHidden/>
                <w:sz w:val="22"/>
              </w:rPr>
              <w:t>5</w:t>
            </w:r>
            <w:r w:rsidRPr="0070085E">
              <w:rPr>
                <w:rFonts w:ascii="Segoe UI" w:hAnsi="Segoe UI" w:cs="Segoe UI"/>
                <w:noProof/>
                <w:webHidden/>
                <w:sz w:val="22"/>
              </w:rPr>
              <w:fldChar w:fldCharType="end"/>
            </w:r>
          </w:hyperlink>
        </w:p>
        <w:p w14:paraId="2C0F3B0F" w14:textId="13448CF4" w:rsidR="002F0CA6" w:rsidRPr="0070085E" w:rsidRDefault="002F0CA6" w:rsidP="00FE7E12">
          <w:pPr>
            <w:pStyle w:val="TOC1"/>
            <w:rPr>
              <w:kern w:val="2"/>
              <w:sz w:val="22"/>
              <w:lang w:val="en-AU" w:eastAsia="en-AU"/>
              <w14:ligatures w14:val="standardContextual"/>
            </w:rPr>
          </w:pPr>
          <w:hyperlink w:anchor="_Toc187150237" w:history="1">
            <w:r w:rsidRPr="0070085E">
              <w:rPr>
                <w:rStyle w:val="Hyperlink"/>
                <w:sz w:val="22"/>
              </w:rPr>
              <w:t>SECTION 2: REFERENCES</w:t>
            </w:r>
            <w:r w:rsidRPr="0070085E">
              <w:rPr>
                <w:webHidden/>
                <w:sz w:val="22"/>
              </w:rPr>
              <w:tab/>
            </w:r>
            <w:r w:rsidRPr="0070085E">
              <w:rPr>
                <w:webHidden/>
                <w:sz w:val="22"/>
              </w:rPr>
              <w:fldChar w:fldCharType="begin"/>
            </w:r>
            <w:r w:rsidRPr="0070085E">
              <w:rPr>
                <w:webHidden/>
                <w:sz w:val="22"/>
              </w:rPr>
              <w:instrText xml:space="preserve"> PAGEREF _Toc187150237 \h </w:instrText>
            </w:r>
            <w:r w:rsidRPr="0070085E">
              <w:rPr>
                <w:webHidden/>
                <w:sz w:val="22"/>
              </w:rPr>
            </w:r>
            <w:r w:rsidRPr="0070085E">
              <w:rPr>
                <w:webHidden/>
                <w:sz w:val="22"/>
              </w:rPr>
              <w:fldChar w:fldCharType="separate"/>
            </w:r>
            <w:r w:rsidRPr="0070085E">
              <w:rPr>
                <w:webHidden/>
                <w:sz w:val="22"/>
              </w:rPr>
              <w:t>6</w:t>
            </w:r>
            <w:r w:rsidRPr="0070085E">
              <w:rPr>
                <w:webHidden/>
                <w:sz w:val="22"/>
              </w:rPr>
              <w:fldChar w:fldCharType="end"/>
            </w:r>
          </w:hyperlink>
        </w:p>
        <w:p w14:paraId="5F597584" w14:textId="20EA4771" w:rsidR="002F0CA6" w:rsidRPr="0070085E" w:rsidRDefault="002F0CA6" w:rsidP="00FE7E12">
          <w:pPr>
            <w:pStyle w:val="TOC2"/>
            <w:tabs>
              <w:tab w:val="left" w:pos="720"/>
              <w:tab w:val="right" w:pos="8647"/>
            </w:tabs>
            <w:ind w:left="-284"/>
            <w:rPr>
              <w:rFonts w:ascii="Segoe UI" w:hAnsi="Segoe UI" w:cs="Segoe UI"/>
              <w:b w:val="0"/>
              <w:noProof/>
              <w:kern w:val="2"/>
              <w:sz w:val="22"/>
              <w:lang w:val="en-AU" w:eastAsia="en-AU"/>
              <w14:ligatures w14:val="standardContextual"/>
            </w:rPr>
          </w:pPr>
          <w:hyperlink w:anchor="_Toc187150238" w:history="1">
            <w:r w:rsidRPr="0070085E">
              <w:rPr>
                <w:rStyle w:val="Hyperlink"/>
                <w:rFonts w:ascii="Segoe UI" w:hAnsi="Segoe UI" w:cs="Segoe UI"/>
                <w:noProof/>
                <w:sz w:val="22"/>
              </w:rPr>
              <w:t>2.1</w:t>
            </w:r>
            <w:r w:rsidRPr="0070085E">
              <w:rPr>
                <w:rFonts w:ascii="Segoe UI" w:hAnsi="Segoe UI" w:cs="Segoe UI"/>
                <w:b w:val="0"/>
                <w:noProof/>
                <w:kern w:val="2"/>
                <w:sz w:val="22"/>
                <w:lang w:val="en-AU" w:eastAsia="en-AU"/>
                <w14:ligatures w14:val="standardContextual"/>
              </w:rPr>
              <w:tab/>
            </w:r>
            <w:r w:rsidRPr="0070085E">
              <w:rPr>
                <w:rStyle w:val="Hyperlink"/>
                <w:rFonts w:ascii="Segoe UI" w:hAnsi="Segoe UI" w:cs="Segoe UI"/>
                <w:noProof/>
                <w:sz w:val="22"/>
              </w:rPr>
              <w:t>Supporting documents</w:t>
            </w:r>
            <w:r w:rsidRPr="0070085E">
              <w:rPr>
                <w:rFonts w:ascii="Segoe UI" w:hAnsi="Segoe UI" w:cs="Segoe UI"/>
                <w:noProof/>
                <w:webHidden/>
                <w:sz w:val="22"/>
              </w:rPr>
              <w:tab/>
            </w:r>
            <w:r w:rsidRPr="0070085E">
              <w:rPr>
                <w:rFonts w:ascii="Segoe UI" w:hAnsi="Segoe UI" w:cs="Segoe UI"/>
                <w:noProof/>
                <w:webHidden/>
                <w:sz w:val="22"/>
              </w:rPr>
              <w:fldChar w:fldCharType="begin"/>
            </w:r>
            <w:r w:rsidRPr="0070085E">
              <w:rPr>
                <w:rFonts w:ascii="Segoe UI" w:hAnsi="Segoe UI" w:cs="Segoe UI"/>
                <w:noProof/>
                <w:webHidden/>
                <w:sz w:val="22"/>
              </w:rPr>
              <w:instrText xml:space="preserve"> PAGEREF _Toc187150238 \h </w:instrText>
            </w:r>
            <w:r w:rsidRPr="0070085E">
              <w:rPr>
                <w:rFonts w:ascii="Segoe UI" w:hAnsi="Segoe UI" w:cs="Segoe UI"/>
                <w:noProof/>
                <w:webHidden/>
                <w:sz w:val="22"/>
              </w:rPr>
            </w:r>
            <w:r w:rsidRPr="0070085E">
              <w:rPr>
                <w:rFonts w:ascii="Segoe UI" w:hAnsi="Segoe UI" w:cs="Segoe UI"/>
                <w:noProof/>
                <w:webHidden/>
                <w:sz w:val="22"/>
              </w:rPr>
              <w:fldChar w:fldCharType="separate"/>
            </w:r>
            <w:r w:rsidRPr="0070085E">
              <w:rPr>
                <w:rFonts w:ascii="Segoe UI" w:hAnsi="Segoe UI" w:cs="Segoe UI"/>
                <w:noProof/>
                <w:webHidden/>
                <w:sz w:val="22"/>
              </w:rPr>
              <w:t>6</w:t>
            </w:r>
            <w:r w:rsidRPr="0070085E">
              <w:rPr>
                <w:rFonts w:ascii="Segoe UI" w:hAnsi="Segoe UI" w:cs="Segoe UI"/>
                <w:noProof/>
                <w:webHidden/>
                <w:sz w:val="22"/>
              </w:rPr>
              <w:fldChar w:fldCharType="end"/>
            </w:r>
          </w:hyperlink>
        </w:p>
        <w:p w14:paraId="05FE40F4" w14:textId="5FEDC4BA" w:rsidR="002F0CA6" w:rsidRPr="0070085E" w:rsidRDefault="002F0CA6" w:rsidP="00FE7E12">
          <w:pPr>
            <w:pStyle w:val="TOC2"/>
            <w:tabs>
              <w:tab w:val="left" w:pos="720"/>
              <w:tab w:val="right" w:pos="8647"/>
            </w:tabs>
            <w:ind w:left="-284"/>
            <w:rPr>
              <w:rFonts w:ascii="Segoe UI" w:hAnsi="Segoe UI" w:cs="Segoe UI"/>
              <w:b w:val="0"/>
              <w:noProof/>
              <w:kern w:val="2"/>
              <w:sz w:val="22"/>
              <w:lang w:val="en-AU" w:eastAsia="en-AU"/>
              <w14:ligatures w14:val="standardContextual"/>
            </w:rPr>
          </w:pPr>
          <w:hyperlink w:anchor="_Toc187150239" w:history="1">
            <w:r w:rsidRPr="0070085E">
              <w:rPr>
                <w:rStyle w:val="Hyperlink"/>
                <w:rFonts w:ascii="Segoe UI" w:hAnsi="Segoe UI" w:cs="Segoe UI"/>
                <w:noProof/>
                <w:sz w:val="22"/>
              </w:rPr>
              <w:t xml:space="preserve">2.2 </w:t>
            </w:r>
            <w:r w:rsidRPr="0070085E">
              <w:rPr>
                <w:rFonts w:ascii="Segoe UI" w:hAnsi="Segoe UI" w:cs="Segoe UI"/>
                <w:b w:val="0"/>
                <w:noProof/>
                <w:kern w:val="2"/>
                <w:sz w:val="22"/>
                <w:lang w:val="en-AU" w:eastAsia="en-AU"/>
                <w14:ligatures w14:val="standardContextual"/>
              </w:rPr>
              <w:tab/>
            </w:r>
            <w:r w:rsidRPr="0070085E">
              <w:rPr>
                <w:rStyle w:val="Hyperlink"/>
                <w:rFonts w:ascii="Segoe UI" w:hAnsi="Segoe UI" w:cs="Segoe UI"/>
                <w:noProof/>
                <w:sz w:val="22"/>
              </w:rPr>
              <w:t>Related policies</w:t>
            </w:r>
            <w:r w:rsidRPr="0070085E">
              <w:rPr>
                <w:rFonts w:ascii="Segoe UI" w:hAnsi="Segoe UI" w:cs="Segoe UI"/>
                <w:noProof/>
                <w:webHidden/>
                <w:sz w:val="22"/>
              </w:rPr>
              <w:tab/>
            </w:r>
            <w:r w:rsidRPr="0070085E">
              <w:rPr>
                <w:rFonts w:ascii="Segoe UI" w:hAnsi="Segoe UI" w:cs="Segoe UI"/>
                <w:noProof/>
                <w:webHidden/>
                <w:sz w:val="22"/>
              </w:rPr>
              <w:fldChar w:fldCharType="begin"/>
            </w:r>
            <w:r w:rsidRPr="0070085E">
              <w:rPr>
                <w:rFonts w:ascii="Segoe UI" w:hAnsi="Segoe UI" w:cs="Segoe UI"/>
                <w:noProof/>
                <w:webHidden/>
                <w:sz w:val="22"/>
              </w:rPr>
              <w:instrText xml:space="preserve"> PAGEREF _Toc187150239 \h </w:instrText>
            </w:r>
            <w:r w:rsidRPr="0070085E">
              <w:rPr>
                <w:rFonts w:ascii="Segoe UI" w:hAnsi="Segoe UI" w:cs="Segoe UI"/>
                <w:noProof/>
                <w:webHidden/>
                <w:sz w:val="22"/>
              </w:rPr>
            </w:r>
            <w:r w:rsidRPr="0070085E">
              <w:rPr>
                <w:rFonts w:ascii="Segoe UI" w:hAnsi="Segoe UI" w:cs="Segoe UI"/>
                <w:noProof/>
                <w:webHidden/>
                <w:sz w:val="22"/>
              </w:rPr>
              <w:fldChar w:fldCharType="separate"/>
            </w:r>
            <w:r w:rsidRPr="0070085E">
              <w:rPr>
                <w:rFonts w:ascii="Segoe UI" w:hAnsi="Segoe UI" w:cs="Segoe UI"/>
                <w:noProof/>
                <w:webHidden/>
                <w:sz w:val="22"/>
              </w:rPr>
              <w:t>6</w:t>
            </w:r>
            <w:r w:rsidRPr="0070085E">
              <w:rPr>
                <w:rFonts w:ascii="Segoe UI" w:hAnsi="Segoe UI" w:cs="Segoe UI"/>
                <w:noProof/>
                <w:webHidden/>
                <w:sz w:val="22"/>
              </w:rPr>
              <w:fldChar w:fldCharType="end"/>
            </w:r>
          </w:hyperlink>
        </w:p>
        <w:p w14:paraId="060E9355" w14:textId="460BC981" w:rsidR="002F0CA6" w:rsidRPr="0070085E" w:rsidRDefault="002F0CA6" w:rsidP="00FE7E12">
          <w:pPr>
            <w:pStyle w:val="TOC2"/>
            <w:tabs>
              <w:tab w:val="left" w:pos="720"/>
              <w:tab w:val="right" w:pos="8647"/>
            </w:tabs>
            <w:ind w:left="-284"/>
            <w:rPr>
              <w:rFonts w:ascii="Segoe UI" w:hAnsi="Segoe UI" w:cs="Segoe UI"/>
              <w:b w:val="0"/>
              <w:noProof/>
              <w:kern w:val="2"/>
              <w:sz w:val="22"/>
              <w:lang w:val="en-AU" w:eastAsia="en-AU"/>
              <w14:ligatures w14:val="standardContextual"/>
            </w:rPr>
          </w:pPr>
          <w:hyperlink w:anchor="_Toc187150240" w:history="1">
            <w:r w:rsidRPr="0070085E">
              <w:rPr>
                <w:rStyle w:val="Hyperlink"/>
                <w:rFonts w:ascii="Segoe UI" w:hAnsi="Segoe UI" w:cs="Segoe UI"/>
                <w:noProof/>
                <w:sz w:val="22"/>
              </w:rPr>
              <w:t xml:space="preserve">2.3  </w:t>
            </w:r>
            <w:r w:rsidRPr="0070085E">
              <w:rPr>
                <w:rFonts w:ascii="Segoe UI" w:hAnsi="Segoe UI" w:cs="Segoe UI"/>
                <w:b w:val="0"/>
                <w:noProof/>
                <w:kern w:val="2"/>
                <w:sz w:val="22"/>
                <w:lang w:val="en-AU" w:eastAsia="en-AU"/>
                <w14:ligatures w14:val="standardContextual"/>
              </w:rPr>
              <w:tab/>
            </w:r>
            <w:r w:rsidRPr="0070085E">
              <w:rPr>
                <w:rStyle w:val="Hyperlink"/>
                <w:rFonts w:ascii="Segoe UI" w:hAnsi="Segoe UI" w:cs="Segoe UI"/>
                <w:noProof/>
                <w:sz w:val="22"/>
              </w:rPr>
              <w:t>Legislation and references</w:t>
            </w:r>
            <w:r w:rsidRPr="0070085E">
              <w:rPr>
                <w:rFonts w:ascii="Segoe UI" w:hAnsi="Segoe UI" w:cs="Segoe UI"/>
                <w:noProof/>
                <w:webHidden/>
                <w:sz w:val="22"/>
              </w:rPr>
              <w:tab/>
            </w:r>
            <w:r w:rsidRPr="0070085E">
              <w:rPr>
                <w:rFonts w:ascii="Segoe UI" w:hAnsi="Segoe UI" w:cs="Segoe UI"/>
                <w:noProof/>
                <w:webHidden/>
                <w:sz w:val="22"/>
              </w:rPr>
              <w:fldChar w:fldCharType="begin"/>
            </w:r>
            <w:r w:rsidRPr="0070085E">
              <w:rPr>
                <w:rFonts w:ascii="Segoe UI" w:hAnsi="Segoe UI" w:cs="Segoe UI"/>
                <w:noProof/>
                <w:webHidden/>
                <w:sz w:val="22"/>
              </w:rPr>
              <w:instrText xml:space="preserve"> PAGEREF _Toc187150240 \h </w:instrText>
            </w:r>
            <w:r w:rsidRPr="0070085E">
              <w:rPr>
                <w:rFonts w:ascii="Segoe UI" w:hAnsi="Segoe UI" w:cs="Segoe UI"/>
                <w:noProof/>
                <w:webHidden/>
                <w:sz w:val="22"/>
              </w:rPr>
            </w:r>
            <w:r w:rsidRPr="0070085E">
              <w:rPr>
                <w:rFonts w:ascii="Segoe UI" w:hAnsi="Segoe UI" w:cs="Segoe UI"/>
                <w:noProof/>
                <w:webHidden/>
                <w:sz w:val="22"/>
              </w:rPr>
              <w:fldChar w:fldCharType="separate"/>
            </w:r>
            <w:r w:rsidRPr="0070085E">
              <w:rPr>
                <w:rFonts w:ascii="Segoe UI" w:hAnsi="Segoe UI" w:cs="Segoe UI"/>
                <w:noProof/>
                <w:webHidden/>
                <w:sz w:val="22"/>
              </w:rPr>
              <w:t>6</w:t>
            </w:r>
            <w:r w:rsidRPr="0070085E">
              <w:rPr>
                <w:rFonts w:ascii="Segoe UI" w:hAnsi="Segoe UI" w:cs="Segoe UI"/>
                <w:noProof/>
                <w:webHidden/>
                <w:sz w:val="22"/>
              </w:rPr>
              <w:fldChar w:fldCharType="end"/>
            </w:r>
          </w:hyperlink>
        </w:p>
        <w:p w14:paraId="339E3087" w14:textId="7836CA50" w:rsidR="0044089B" w:rsidRPr="0070085E" w:rsidRDefault="0044089B" w:rsidP="002F0CA6">
          <w:pPr>
            <w:ind w:left="-284"/>
            <w:rPr>
              <w:rFonts w:ascii="Segoe UI" w:hAnsi="Segoe UI" w:cs="Segoe UI"/>
              <w:sz w:val="22"/>
              <w:szCs w:val="22"/>
            </w:rPr>
          </w:pPr>
          <w:r w:rsidRPr="0070085E">
            <w:rPr>
              <w:rFonts w:ascii="Segoe UI" w:hAnsi="Segoe UI" w:cs="Segoe UI"/>
              <w:b/>
              <w:bCs/>
              <w:noProof/>
              <w:sz w:val="22"/>
              <w:szCs w:val="22"/>
            </w:rPr>
            <w:fldChar w:fldCharType="end"/>
          </w:r>
        </w:p>
      </w:sdtContent>
    </w:sdt>
    <w:p w14:paraId="76098A48" w14:textId="77777777" w:rsidR="002F0CA6" w:rsidRDefault="002F0CA6">
      <w:pPr>
        <w:jc w:val="left"/>
        <w:rPr>
          <w:rFonts w:ascii="Segoe UI" w:eastAsiaTheme="majorEastAsia" w:hAnsi="Segoe UI" w:cs="Segoe UI"/>
          <w:b/>
          <w:bCs/>
          <w:caps/>
          <w:sz w:val="22"/>
          <w:szCs w:val="22"/>
        </w:rPr>
      </w:pPr>
      <w:bookmarkStart w:id="7" w:name="_Toc187150229"/>
      <w:r>
        <w:rPr>
          <w:rFonts w:ascii="Segoe UI" w:hAnsi="Segoe UI" w:cs="Segoe UI"/>
          <w:sz w:val="22"/>
          <w:szCs w:val="22"/>
        </w:rPr>
        <w:br w:type="page"/>
      </w:r>
    </w:p>
    <w:p w14:paraId="244E4EB3" w14:textId="3E19922C" w:rsidR="00FF3136" w:rsidRPr="000F4414" w:rsidRDefault="00FF3136" w:rsidP="002F0CA6">
      <w:pPr>
        <w:pStyle w:val="Heading1"/>
        <w:ind w:left="-284"/>
        <w:rPr>
          <w:rFonts w:ascii="Segoe UI" w:hAnsi="Segoe UI" w:cs="Segoe UI"/>
          <w:sz w:val="22"/>
          <w:szCs w:val="22"/>
        </w:rPr>
      </w:pPr>
      <w:r w:rsidRPr="000F4414">
        <w:rPr>
          <w:rFonts w:ascii="Segoe UI" w:hAnsi="Segoe UI" w:cs="Segoe UI"/>
          <w:sz w:val="22"/>
          <w:szCs w:val="22"/>
        </w:rPr>
        <w:lastRenderedPageBreak/>
        <w:t>SECTION 1: CLINICAL SUPERVISION FRAMEWORK</w:t>
      </w:r>
      <w:bookmarkEnd w:id="7"/>
    </w:p>
    <w:p w14:paraId="6B2DE0FF" w14:textId="38F3591B" w:rsidR="00FF3136" w:rsidRDefault="00FF3136" w:rsidP="00BA58CD">
      <w:pPr>
        <w:pStyle w:val="Heading2"/>
        <w:numPr>
          <w:ilvl w:val="1"/>
          <w:numId w:val="56"/>
        </w:numPr>
        <w:rPr>
          <w:rFonts w:ascii="Segoe UI" w:hAnsi="Segoe UI" w:cs="Segoe UI"/>
          <w:sz w:val="22"/>
          <w:szCs w:val="22"/>
        </w:rPr>
      </w:pPr>
      <w:bookmarkStart w:id="8" w:name="_Toc187150230"/>
      <w:r w:rsidRPr="000F4414">
        <w:rPr>
          <w:rFonts w:ascii="Segoe UI" w:hAnsi="Segoe UI" w:cs="Segoe UI"/>
          <w:sz w:val="22"/>
          <w:szCs w:val="22"/>
        </w:rPr>
        <w:t>Policy statement</w:t>
      </w:r>
      <w:bookmarkEnd w:id="8"/>
    </w:p>
    <w:p w14:paraId="7EF5DB84" w14:textId="77777777" w:rsidR="00BA58CD" w:rsidRPr="00BA58CD" w:rsidRDefault="00BA58CD" w:rsidP="00BA58CD"/>
    <w:p w14:paraId="316AF857" w14:textId="59D8CDF7" w:rsidR="00324165" w:rsidRPr="000F4414" w:rsidRDefault="00FF3136" w:rsidP="002F0CA6">
      <w:pPr>
        <w:ind w:left="-284"/>
        <w:jc w:val="left"/>
        <w:rPr>
          <w:rFonts w:ascii="Segoe UI" w:hAnsi="Segoe UI" w:cs="Segoe UI"/>
          <w:sz w:val="22"/>
          <w:szCs w:val="22"/>
        </w:rPr>
      </w:pPr>
      <w:r w:rsidRPr="000F4414">
        <w:rPr>
          <w:rFonts w:ascii="Segoe UI" w:hAnsi="Segoe UI" w:cs="Segoe UI"/>
          <w:b/>
          <w:sz w:val="22"/>
          <w:szCs w:val="22"/>
        </w:rPr>
        <w:t>[</w:t>
      </w:r>
      <w:r w:rsidR="002F75EB" w:rsidRPr="000F4414">
        <w:rPr>
          <w:rFonts w:ascii="Segoe UI" w:hAnsi="Segoe UI" w:cs="Segoe UI"/>
          <w:b/>
          <w:sz w:val="22"/>
          <w:szCs w:val="22"/>
        </w:rPr>
        <w:t>O</w:t>
      </w:r>
      <w:r w:rsidRPr="000F4414">
        <w:rPr>
          <w:rFonts w:ascii="Segoe UI" w:hAnsi="Segoe UI" w:cs="Segoe UI"/>
          <w:b/>
          <w:sz w:val="22"/>
          <w:szCs w:val="22"/>
        </w:rPr>
        <w:t>rganisation name]</w:t>
      </w:r>
      <w:r w:rsidRPr="000F4414">
        <w:rPr>
          <w:rFonts w:ascii="Segoe UI" w:hAnsi="Segoe UI" w:cs="Segoe UI"/>
          <w:sz w:val="22"/>
          <w:szCs w:val="22"/>
        </w:rPr>
        <w:t xml:space="preserve"> regards regular clinical supervision as an essential process for providing quality services, fostering reflective practice and supporting staff wellbeing and professional development.</w:t>
      </w:r>
    </w:p>
    <w:p w14:paraId="4A81DCDE" w14:textId="77777777" w:rsidR="00324165" w:rsidRDefault="00324165" w:rsidP="002F0CA6">
      <w:pPr>
        <w:pStyle w:val="Heading2"/>
        <w:ind w:left="-284"/>
        <w:rPr>
          <w:rFonts w:ascii="Segoe UI" w:hAnsi="Segoe UI" w:cs="Segoe UI"/>
          <w:sz w:val="22"/>
          <w:szCs w:val="22"/>
        </w:rPr>
      </w:pPr>
      <w:bookmarkStart w:id="9" w:name="_Toc187150231"/>
      <w:r w:rsidRPr="000F4414">
        <w:rPr>
          <w:rFonts w:ascii="Segoe UI" w:hAnsi="Segoe UI" w:cs="Segoe UI"/>
          <w:sz w:val="22"/>
          <w:szCs w:val="22"/>
        </w:rPr>
        <w:t>1.2</w:t>
      </w:r>
      <w:r w:rsidRPr="000F4414">
        <w:rPr>
          <w:rFonts w:ascii="Segoe UI" w:hAnsi="Segoe UI" w:cs="Segoe UI"/>
          <w:sz w:val="22"/>
          <w:szCs w:val="22"/>
        </w:rPr>
        <w:tab/>
        <w:t>Definitions</w:t>
      </w:r>
      <w:bookmarkEnd w:id="9"/>
    </w:p>
    <w:p w14:paraId="23634C96" w14:textId="77777777" w:rsidR="00BA58CD" w:rsidRPr="00BA58CD" w:rsidRDefault="00BA58CD" w:rsidP="00BA58CD"/>
    <w:tbl>
      <w:tblPr>
        <w:tblStyle w:val="TableGrid"/>
        <w:tblW w:w="0" w:type="auto"/>
        <w:tblInd w:w="-289" w:type="dxa"/>
        <w:tblLook w:val="04A0" w:firstRow="1" w:lastRow="0" w:firstColumn="1" w:lastColumn="0" w:noHBand="0" w:noVBand="1"/>
      </w:tblPr>
      <w:tblGrid>
        <w:gridCol w:w="2357"/>
        <w:gridCol w:w="6215"/>
      </w:tblGrid>
      <w:tr w:rsidR="00324165" w:rsidRPr="000F4414" w14:paraId="3BE7094C" w14:textId="77777777" w:rsidTr="00BA58CD">
        <w:tc>
          <w:tcPr>
            <w:tcW w:w="2357" w:type="dxa"/>
            <w:shd w:val="clear" w:color="auto" w:fill="BFBFBF" w:themeFill="background1" w:themeFillShade="BF"/>
          </w:tcPr>
          <w:p w14:paraId="730306F7" w14:textId="77777777" w:rsidR="00324165" w:rsidRPr="000F4414" w:rsidRDefault="00324165" w:rsidP="00BA58CD">
            <w:pPr>
              <w:jc w:val="left"/>
              <w:rPr>
                <w:rFonts w:ascii="Segoe UI" w:hAnsi="Segoe UI" w:cs="Segoe UI"/>
                <w:b/>
                <w:sz w:val="22"/>
                <w:szCs w:val="22"/>
              </w:rPr>
            </w:pPr>
            <w:r w:rsidRPr="000F4414">
              <w:rPr>
                <w:rFonts w:ascii="Segoe UI" w:hAnsi="Segoe UI" w:cs="Segoe UI"/>
                <w:b/>
                <w:sz w:val="22"/>
                <w:szCs w:val="22"/>
              </w:rPr>
              <w:t>Term</w:t>
            </w:r>
          </w:p>
          <w:p w14:paraId="562F1529" w14:textId="77777777" w:rsidR="00324165" w:rsidRPr="000F4414" w:rsidRDefault="00324165" w:rsidP="00BA58CD">
            <w:pPr>
              <w:jc w:val="left"/>
              <w:rPr>
                <w:rFonts w:ascii="Segoe UI" w:hAnsi="Segoe UI" w:cs="Segoe UI"/>
                <w:b/>
                <w:sz w:val="22"/>
                <w:szCs w:val="22"/>
              </w:rPr>
            </w:pPr>
          </w:p>
        </w:tc>
        <w:tc>
          <w:tcPr>
            <w:tcW w:w="6215" w:type="dxa"/>
            <w:shd w:val="clear" w:color="auto" w:fill="F2F2F2" w:themeFill="background1" w:themeFillShade="F2"/>
          </w:tcPr>
          <w:p w14:paraId="674BA13B" w14:textId="77777777" w:rsidR="00324165" w:rsidRPr="000F4414" w:rsidRDefault="00324165" w:rsidP="00BA58CD">
            <w:pPr>
              <w:jc w:val="left"/>
              <w:rPr>
                <w:rFonts w:ascii="Segoe UI" w:hAnsi="Segoe UI" w:cs="Segoe UI"/>
                <w:b/>
                <w:sz w:val="22"/>
                <w:szCs w:val="22"/>
              </w:rPr>
            </w:pPr>
            <w:r w:rsidRPr="000F4414">
              <w:rPr>
                <w:rFonts w:ascii="Segoe UI" w:hAnsi="Segoe UI" w:cs="Segoe UI"/>
                <w:b/>
                <w:sz w:val="22"/>
                <w:szCs w:val="22"/>
              </w:rPr>
              <w:t>Definition</w:t>
            </w:r>
          </w:p>
          <w:p w14:paraId="5B753E61" w14:textId="77777777" w:rsidR="00324165" w:rsidRPr="000F4414" w:rsidRDefault="00324165" w:rsidP="00BA58CD">
            <w:pPr>
              <w:jc w:val="left"/>
              <w:rPr>
                <w:rFonts w:ascii="Segoe UI" w:hAnsi="Segoe UI" w:cs="Segoe UI"/>
                <w:b/>
                <w:sz w:val="22"/>
                <w:szCs w:val="22"/>
              </w:rPr>
            </w:pPr>
          </w:p>
        </w:tc>
      </w:tr>
      <w:tr w:rsidR="00324165" w:rsidRPr="000F4414" w14:paraId="523692BC" w14:textId="77777777" w:rsidTr="00BA58CD">
        <w:tc>
          <w:tcPr>
            <w:tcW w:w="2357" w:type="dxa"/>
            <w:shd w:val="clear" w:color="auto" w:fill="BFBFBF" w:themeFill="background1" w:themeFillShade="BF"/>
          </w:tcPr>
          <w:p w14:paraId="295C7E54" w14:textId="77777777" w:rsidR="00324165" w:rsidRPr="000F4414" w:rsidRDefault="00324165" w:rsidP="00BA58CD">
            <w:pPr>
              <w:jc w:val="left"/>
              <w:rPr>
                <w:rFonts w:ascii="Segoe UI" w:hAnsi="Segoe UI" w:cs="Segoe UI"/>
                <w:b/>
                <w:sz w:val="22"/>
                <w:szCs w:val="22"/>
              </w:rPr>
            </w:pPr>
            <w:r w:rsidRPr="000F4414">
              <w:rPr>
                <w:rFonts w:ascii="Segoe UI" w:hAnsi="Segoe UI" w:cs="Segoe UI"/>
                <w:b/>
                <w:sz w:val="22"/>
                <w:szCs w:val="22"/>
              </w:rPr>
              <w:t>Clinical supervision</w:t>
            </w:r>
          </w:p>
        </w:tc>
        <w:tc>
          <w:tcPr>
            <w:tcW w:w="6215" w:type="dxa"/>
          </w:tcPr>
          <w:p w14:paraId="6701AD7C" w14:textId="16B98877" w:rsidR="00324165" w:rsidRPr="000F4414" w:rsidRDefault="66212473" w:rsidP="00BA58CD">
            <w:pPr>
              <w:spacing w:line="259" w:lineRule="auto"/>
              <w:jc w:val="left"/>
              <w:rPr>
                <w:rFonts w:ascii="Segoe UI" w:hAnsi="Segoe UI" w:cs="Segoe UI"/>
                <w:sz w:val="22"/>
                <w:szCs w:val="22"/>
              </w:rPr>
            </w:pPr>
            <w:r w:rsidRPr="1210F212">
              <w:rPr>
                <w:rFonts w:ascii="Segoe UI" w:hAnsi="Segoe UI" w:cs="Segoe UI"/>
                <w:sz w:val="22"/>
                <w:szCs w:val="22"/>
              </w:rPr>
              <w:t>Supervision is a relationship-base</w:t>
            </w:r>
            <w:r w:rsidR="171D9086" w:rsidRPr="1210F212">
              <w:rPr>
                <w:rFonts w:ascii="Segoe UI" w:hAnsi="Segoe UI" w:cs="Segoe UI"/>
                <w:sz w:val="22"/>
                <w:szCs w:val="22"/>
              </w:rPr>
              <w:t xml:space="preserve">d </w:t>
            </w:r>
            <w:r w:rsidRPr="1210F212">
              <w:rPr>
                <w:rFonts w:ascii="Segoe UI" w:hAnsi="Segoe UI" w:cs="Segoe UI"/>
                <w:sz w:val="22"/>
                <w:szCs w:val="22"/>
              </w:rPr>
              <w:t xml:space="preserve">activity </w:t>
            </w:r>
            <w:r w:rsidR="762A6742" w:rsidRPr="1210F212">
              <w:rPr>
                <w:rFonts w:ascii="Segoe UI" w:hAnsi="Segoe UI" w:cs="Segoe UI"/>
                <w:sz w:val="22"/>
                <w:szCs w:val="22"/>
              </w:rPr>
              <w:t>that</w:t>
            </w:r>
            <w:r w:rsidRPr="1210F212">
              <w:rPr>
                <w:rFonts w:ascii="Segoe UI" w:hAnsi="Segoe UI" w:cs="Segoe UI"/>
                <w:sz w:val="22"/>
                <w:szCs w:val="22"/>
              </w:rPr>
              <w:t xml:space="preserve"> enables clinicians to reflect upon the connection between task and process within their work. It provides a supportive, administrative and development context </w:t>
            </w:r>
            <w:r w:rsidR="04D0E17C" w:rsidRPr="1210F212">
              <w:rPr>
                <w:rFonts w:ascii="Segoe UI" w:hAnsi="Segoe UI" w:cs="Segoe UI"/>
                <w:sz w:val="22"/>
                <w:szCs w:val="22"/>
              </w:rPr>
              <w:t>within which responsiveness to clients and accountable decision making can be sustained. (The Superguide, p6, 2012).</w:t>
            </w:r>
          </w:p>
          <w:p w14:paraId="466956DF" w14:textId="77777777" w:rsidR="00324165" w:rsidRPr="000F4414" w:rsidRDefault="00324165" w:rsidP="00BA58CD">
            <w:pPr>
              <w:jc w:val="left"/>
              <w:rPr>
                <w:rFonts w:ascii="Segoe UI" w:hAnsi="Segoe UI" w:cs="Segoe UI"/>
                <w:sz w:val="22"/>
                <w:szCs w:val="22"/>
              </w:rPr>
            </w:pPr>
          </w:p>
        </w:tc>
      </w:tr>
      <w:tr w:rsidR="00324165" w:rsidRPr="000F4414" w14:paraId="62ED32E6" w14:textId="77777777" w:rsidTr="00BA58CD">
        <w:tc>
          <w:tcPr>
            <w:tcW w:w="2357" w:type="dxa"/>
            <w:shd w:val="clear" w:color="auto" w:fill="BFBFBF" w:themeFill="background1" w:themeFillShade="BF"/>
          </w:tcPr>
          <w:p w14:paraId="12A81B74" w14:textId="5DD7A9EA" w:rsidR="00324165" w:rsidRPr="000F4414" w:rsidRDefault="21D9D07F" w:rsidP="00BA58CD">
            <w:pPr>
              <w:jc w:val="left"/>
              <w:rPr>
                <w:rFonts w:ascii="Segoe UI" w:hAnsi="Segoe UI" w:cs="Segoe UI"/>
                <w:b/>
                <w:bCs/>
                <w:sz w:val="22"/>
                <w:szCs w:val="22"/>
              </w:rPr>
            </w:pPr>
            <w:r w:rsidRPr="0F952443">
              <w:rPr>
                <w:rFonts w:ascii="Segoe UI" w:hAnsi="Segoe UI" w:cs="Segoe UI"/>
                <w:b/>
                <w:bCs/>
                <w:sz w:val="22"/>
                <w:szCs w:val="22"/>
              </w:rPr>
              <w:t>Supervisor</w:t>
            </w:r>
          </w:p>
        </w:tc>
        <w:tc>
          <w:tcPr>
            <w:tcW w:w="6215" w:type="dxa"/>
          </w:tcPr>
          <w:p w14:paraId="545884D8" w14:textId="4C752E43" w:rsidR="00324165" w:rsidRPr="000F4414" w:rsidRDefault="7649FD74" w:rsidP="00BA58CD">
            <w:pPr>
              <w:jc w:val="left"/>
              <w:rPr>
                <w:rFonts w:ascii="Segoe UI" w:hAnsi="Segoe UI" w:cs="Segoe UI"/>
                <w:sz w:val="22"/>
                <w:szCs w:val="22"/>
              </w:rPr>
            </w:pPr>
            <w:r w:rsidRPr="10C6BC5D">
              <w:rPr>
                <w:rFonts w:ascii="Segoe UI" w:hAnsi="Segoe UI" w:cs="Segoe UI"/>
                <w:sz w:val="22"/>
                <w:szCs w:val="22"/>
              </w:rPr>
              <w:t xml:space="preserve">Any allied health professional who provides  </w:t>
            </w:r>
            <w:r w:rsidR="2D92C721" w:rsidRPr="10C6BC5D">
              <w:rPr>
                <w:rFonts w:ascii="Segoe UI" w:hAnsi="Segoe UI" w:cs="Segoe UI"/>
                <w:sz w:val="22"/>
                <w:szCs w:val="22"/>
              </w:rPr>
              <w:t xml:space="preserve"> and holds qualifications in </w:t>
            </w:r>
            <w:r w:rsidR="2AF1E342" w:rsidRPr="10C6BC5D">
              <w:rPr>
                <w:rFonts w:ascii="Segoe UI" w:hAnsi="Segoe UI" w:cs="Segoe UI"/>
                <w:sz w:val="22"/>
                <w:szCs w:val="22"/>
              </w:rPr>
              <w:t>clinical</w:t>
            </w:r>
            <w:r w:rsidR="2D92C721" w:rsidRPr="10C6BC5D">
              <w:rPr>
                <w:rFonts w:ascii="Segoe UI" w:hAnsi="Segoe UI" w:cs="Segoe UI"/>
                <w:sz w:val="22"/>
                <w:szCs w:val="22"/>
              </w:rPr>
              <w:t xml:space="preserve"> supervision</w:t>
            </w:r>
          </w:p>
        </w:tc>
      </w:tr>
      <w:tr w:rsidR="0F952443" w14:paraId="4FE83699" w14:textId="77777777" w:rsidTr="00BA58CD">
        <w:trPr>
          <w:trHeight w:val="300"/>
        </w:trPr>
        <w:tc>
          <w:tcPr>
            <w:tcW w:w="2357" w:type="dxa"/>
            <w:shd w:val="clear" w:color="auto" w:fill="BFBFBF" w:themeFill="background1" w:themeFillShade="BF"/>
          </w:tcPr>
          <w:p w14:paraId="796E85B9" w14:textId="77777777" w:rsidR="6B9879BC" w:rsidRDefault="675F6ACA" w:rsidP="00BA58CD">
            <w:pPr>
              <w:jc w:val="left"/>
              <w:rPr>
                <w:rFonts w:ascii="Segoe UI" w:hAnsi="Segoe UI" w:cs="Segoe UI"/>
                <w:b/>
                <w:bCs/>
                <w:sz w:val="22"/>
                <w:szCs w:val="22"/>
              </w:rPr>
            </w:pPr>
            <w:r w:rsidRPr="1210F212">
              <w:rPr>
                <w:rFonts w:ascii="Segoe UI" w:hAnsi="Segoe UI" w:cs="Segoe UI"/>
                <w:b/>
                <w:bCs/>
                <w:sz w:val="22"/>
                <w:szCs w:val="22"/>
              </w:rPr>
              <w:t>Supervisee</w:t>
            </w:r>
          </w:p>
          <w:p w14:paraId="7A0F132E" w14:textId="4F4A1916" w:rsidR="00F94D51" w:rsidRDefault="00F94D51" w:rsidP="00BA58CD">
            <w:pPr>
              <w:jc w:val="left"/>
              <w:rPr>
                <w:rFonts w:ascii="Segoe UI" w:hAnsi="Segoe UI" w:cs="Segoe UI"/>
                <w:b/>
                <w:bCs/>
                <w:sz w:val="22"/>
                <w:szCs w:val="22"/>
              </w:rPr>
            </w:pPr>
          </w:p>
        </w:tc>
        <w:tc>
          <w:tcPr>
            <w:tcW w:w="6215" w:type="dxa"/>
          </w:tcPr>
          <w:p w14:paraId="2184596F" w14:textId="59DC1CC8" w:rsidR="6B9879BC" w:rsidRDefault="675F6ACA" w:rsidP="00BA58CD">
            <w:pPr>
              <w:jc w:val="left"/>
              <w:rPr>
                <w:rFonts w:ascii="Segoe UI" w:hAnsi="Segoe UI" w:cs="Segoe UI"/>
                <w:sz w:val="22"/>
                <w:szCs w:val="22"/>
              </w:rPr>
            </w:pPr>
            <w:r w:rsidRPr="1210F212">
              <w:rPr>
                <w:rFonts w:ascii="Segoe UI" w:hAnsi="Segoe UI" w:cs="Segoe UI"/>
                <w:sz w:val="22"/>
                <w:szCs w:val="22"/>
              </w:rPr>
              <w:t>Staff member who is receiving the clinical supervision</w:t>
            </w:r>
          </w:p>
        </w:tc>
      </w:tr>
      <w:tr w:rsidR="0F952443" w14:paraId="17ACA279" w14:textId="77777777" w:rsidTr="00BA58CD">
        <w:trPr>
          <w:trHeight w:val="300"/>
        </w:trPr>
        <w:tc>
          <w:tcPr>
            <w:tcW w:w="2357" w:type="dxa"/>
            <w:shd w:val="clear" w:color="auto" w:fill="BFBFBF" w:themeFill="background1" w:themeFillShade="BF"/>
          </w:tcPr>
          <w:p w14:paraId="5BA271AE" w14:textId="16AB8D04" w:rsidR="6B9879BC" w:rsidRDefault="675F6ACA" w:rsidP="00BA58CD">
            <w:pPr>
              <w:jc w:val="left"/>
              <w:rPr>
                <w:rFonts w:ascii="Segoe UI" w:hAnsi="Segoe UI" w:cs="Segoe UI"/>
                <w:b/>
                <w:bCs/>
                <w:sz w:val="22"/>
                <w:szCs w:val="22"/>
              </w:rPr>
            </w:pPr>
            <w:r w:rsidRPr="1210F212">
              <w:rPr>
                <w:rFonts w:ascii="Segoe UI" w:hAnsi="Segoe UI" w:cs="Segoe UI"/>
                <w:b/>
                <w:bCs/>
                <w:sz w:val="22"/>
                <w:szCs w:val="22"/>
              </w:rPr>
              <w:t>Contract/Agreement</w:t>
            </w:r>
          </w:p>
        </w:tc>
        <w:tc>
          <w:tcPr>
            <w:tcW w:w="6215" w:type="dxa"/>
          </w:tcPr>
          <w:p w14:paraId="635FE0B6" w14:textId="2B260651" w:rsidR="6B9879BC" w:rsidRDefault="675F6ACA" w:rsidP="00BA58CD">
            <w:pPr>
              <w:jc w:val="left"/>
              <w:rPr>
                <w:rFonts w:ascii="Segoe UI" w:hAnsi="Segoe UI" w:cs="Segoe UI"/>
                <w:sz w:val="22"/>
                <w:szCs w:val="22"/>
              </w:rPr>
            </w:pPr>
            <w:r w:rsidRPr="1210F212">
              <w:rPr>
                <w:rFonts w:ascii="Segoe UI" w:hAnsi="Segoe UI" w:cs="Segoe UI"/>
                <w:sz w:val="22"/>
                <w:szCs w:val="22"/>
              </w:rPr>
              <w:t xml:space="preserve">A formal </w:t>
            </w:r>
            <w:r w:rsidR="7B3F3F11" w:rsidRPr="1210F212">
              <w:rPr>
                <w:rFonts w:ascii="Segoe UI" w:hAnsi="Segoe UI" w:cs="Segoe UI"/>
                <w:sz w:val="22"/>
                <w:szCs w:val="22"/>
              </w:rPr>
              <w:t>written</w:t>
            </w:r>
            <w:r w:rsidRPr="1210F212">
              <w:rPr>
                <w:rFonts w:ascii="Segoe UI" w:hAnsi="Segoe UI" w:cs="Segoe UI"/>
                <w:sz w:val="22"/>
                <w:szCs w:val="22"/>
              </w:rPr>
              <w:t xml:space="preserve"> agreement between </w:t>
            </w:r>
            <w:proofErr w:type="gramStart"/>
            <w:r w:rsidRPr="1210F212">
              <w:rPr>
                <w:rFonts w:ascii="Segoe UI" w:hAnsi="Segoe UI" w:cs="Segoe UI"/>
                <w:sz w:val="22"/>
                <w:szCs w:val="22"/>
              </w:rPr>
              <w:t>supervisor</w:t>
            </w:r>
            <w:proofErr w:type="gramEnd"/>
            <w:r w:rsidRPr="1210F212">
              <w:rPr>
                <w:rFonts w:ascii="Segoe UI" w:hAnsi="Segoe UI" w:cs="Segoe UI"/>
                <w:sz w:val="22"/>
                <w:szCs w:val="22"/>
              </w:rPr>
              <w:t xml:space="preserve"> and supervisee outlining </w:t>
            </w:r>
            <w:r w:rsidR="56822836" w:rsidRPr="1210F212">
              <w:rPr>
                <w:rFonts w:ascii="Segoe UI" w:hAnsi="Segoe UI" w:cs="Segoe UI"/>
                <w:sz w:val="22"/>
                <w:szCs w:val="22"/>
              </w:rPr>
              <w:t>the</w:t>
            </w:r>
            <w:r w:rsidRPr="1210F212">
              <w:rPr>
                <w:rFonts w:ascii="Segoe UI" w:hAnsi="Segoe UI" w:cs="Segoe UI"/>
                <w:sz w:val="22"/>
                <w:szCs w:val="22"/>
              </w:rPr>
              <w:t xml:space="preserve"> agreed terms of supervision</w:t>
            </w:r>
          </w:p>
        </w:tc>
      </w:tr>
    </w:tbl>
    <w:p w14:paraId="3A61BCC0" w14:textId="77777777" w:rsidR="00100BCD" w:rsidRPr="000F4414" w:rsidRDefault="00100BCD" w:rsidP="002F0CA6">
      <w:pPr>
        <w:ind w:left="-284"/>
        <w:jc w:val="left"/>
        <w:rPr>
          <w:rFonts w:ascii="Segoe UI" w:hAnsi="Segoe UI" w:cs="Segoe UI"/>
          <w:sz w:val="22"/>
          <w:szCs w:val="22"/>
        </w:rPr>
      </w:pPr>
    </w:p>
    <w:p w14:paraId="5292DE07" w14:textId="207E0E39" w:rsidR="00FF3136" w:rsidRDefault="00FF3136" w:rsidP="00BA58CD">
      <w:pPr>
        <w:pStyle w:val="Heading2"/>
        <w:numPr>
          <w:ilvl w:val="1"/>
          <w:numId w:val="56"/>
        </w:numPr>
        <w:rPr>
          <w:rFonts w:ascii="Segoe UI" w:hAnsi="Segoe UI" w:cs="Segoe UI"/>
          <w:sz w:val="22"/>
          <w:szCs w:val="22"/>
        </w:rPr>
      </w:pPr>
      <w:bookmarkStart w:id="10" w:name="_Toc187150232"/>
      <w:r w:rsidRPr="000F4414">
        <w:rPr>
          <w:rFonts w:ascii="Segoe UI" w:hAnsi="Segoe UI" w:cs="Segoe UI"/>
          <w:sz w:val="22"/>
          <w:szCs w:val="22"/>
        </w:rPr>
        <w:t>Purpose and scope</w:t>
      </w:r>
      <w:bookmarkEnd w:id="10"/>
    </w:p>
    <w:p w14:paraId="53AC9FDF" w14:textId="77777777" w:rsidR="00BA58CD" w:rsidRPr="00BA58CD" w:rsidRDefault="00BA58CD" w:rsidP="00BA58CD">
      <w:pPr>
        <w:pStyle w:val="ListParagraph"/>
        <w:ind w:left="721"/>
      </w:pPr>
    </w:p>
    <w:p w14:paraId="2ABCCC36" w14:textId="5280BF8A" w:rsidR="004C3EF5" w:rsidRPr="000F4414" w:rsidRDefault="00FF3136" w:rsidP="002F0CA6">
      <w:pPr>
        <w:spacing w:line="259" w:lineRule="auto"/>
        <w:ind w:left="-284"/>
        <w:jc w:val="left"/>
        <w:rPr>
          <w:rFonts w:ascii="Segoe UI" w:hAnsi="Segoe UI" w:cs="Segoe UI"/>
          <w:sz w:val="22"/>
          <w:szCs w:val="22"/>
        </w:rPr>
      </w:pPr>
      <w:r w:rsidRPr="1210F212">
        <w:rPr>
          <w:rFonts w:ascii="Segoe UI" w:hAnsi="Segoe UI" w:cs="Segoe UI"/>
          <w:sz w:val="22"/>
          <w:szCs w:val="22"/>
        </w:rPr>
        <w:t>The purpose of this policy</w:t>
      </w:r>
      <w:r w:rsidR="00A511DF" w:rsidRPr="1210F212">
        <w:rPr>
          <w:rFonts w:ascii="Segoe UI" w:hAnsi="Segoe UI" w:cs="Segoe UI"/>
          <w:sz w:val="22"/>
          <w:szCs w:val="22"/>
        </w:rPr>
        <w:t xml:space="preserve"> </w:t>
      </w:r>
      <w:r w:rsidRPr="1210F212">
        <w:rPr>
          <w:rFonts w:ascii="Segoe UI" w:hAnsi="Segoe UI" w:cs="Segoe UI"/>
          <w:sz w:val="22"/>
          <w:szCs w:val="22"/>
        </w:rPr>
        <w:t xml:space="preserve">is to </w:t>
      </w:r>
      <w:r w:rsidR="05312D44">
        <w:t>e</w:t>
      </w:r>
      <w:r w:rsidR="213D17FB" w:rsidRPr="1210F212">
        <w:rPr>
          <w:rFonts w:ascii="Segoe UI" w:hAnsi="Segoe UI" w:cs="Segoe UI"/>
          <w:sz w:val="22"/>
          <w:szCs w:val="22"/>
        </w:rPr>
        <w:t>nsure staff have a clear understanding of their responsibility in relation to clinical supervision, and the organi</w:t>
      </w:r>
      <w:r w:rsidR="2824CB3C" w:rsidRPr="1210F212">
        <w:rPr>
          <w:rFonts w:ascii="Segoe UI" w:hAnsi="Segoe UI" w:cs="Segoe UI"/>
          <w:sz w:val="22"/>
          <w:szCs w:val="22"/>
        </w:rPr>
        <w:t>s</w:t>
      </w:r>
      <w:r w:rsidR="213D17FB" w:rsidRPr="1210F212">
        <w:rPr>
          <w:rFonts w:ascii="Segoe UI" w:hAnsi="Segoe UI" w:cs="Segoe UI"/>
          <w:sz w:val="22"/>
          <w:szCs w:val="22"/>
        </w:rPr>
        <w:t>ation'</w:t>
      </w:r>
      <w:r w:rsidR="00BA58CD">
        <w:rPr>
          <w:rFonts w:ascii="Segoe UI" w:hAnsi="Segoe UI" w:cs="Segoe UI"/>
          <w:sz w:val="22"/>
          <w:szCs w:val="22"/>
        </w:rPr>
        <w:t>s</w:t>
      </w:r>
      <w:r w:rsidR="213D17FB" w:rsidRPr="1210F212">
        <w:rPr>
          <w:rFonts w:ascii="Segoe UI" w:hAnsi="Segoe UI" w:cs="Segoe UI"/>
          <w:sz w:val="22"/>
          <w:szCs w:val="22"/>
        </w:rPr>
        <w:t xml:space="preserve"> </w:t>
      </w:r>
      <w:r w:rsidR="74B87D6D" w:rsidRPr="1210F212">
        <w:rPr>
          <w:rFonts w:ascii="Segoe UI" w:hAnsi="Segoe UI" w:cs="Segoe UI"/>
          <w:sz w:val="22"/>
          <w:szCs w:val="22"/>
        </w:rPr>
        <w:t>responsibility</w:t>
      </w:r>
      <w:r w:rsidR="213D17FB" w:rsidRPr="1210F212">
        <w:rPr>
          <w:rFonts w:ascii="Segoe UI" w:hAnsi="Segoe UI" w:cs="Segoe UI"/>
          <w:sz w:val="22"/>
          <w:szCs w:val="22"/>
        </w:rPr>
        <w:t xml:space="preserve"> in relation to professional development.</w:t>
      </w:r>
      <w:r>
        <w:br/>
      </w:r>
    </w:p>
    <w:p w14:paraId="6748C2FA" w14:textId="77777777" w:rsidR="00FF3136" w:rsidRPr="000F4414" w:rsidRDefault="00FF3136" w:rsidP="002F0CA6">
      <w:pPr>
        <w:pStyle w:val="Heading2"/>
        <w:ind w:left="-284"/>
        <w:rPr>
          <w:rFonts w:ascii="Segoe UI" w:hAnsi="Segoe UI" w:cs="Segoe UI"/>
          <w:sz w:val="22"/>
          <w:szCs w:val="22"/>
        </w:rPr>
      </w:pPr>
      <w:bookmarkStart w:id="11" w:name="_Toc187150233"/>
      <w:r w:rsidRPr="1210F212">
        <w:rPr>
          <w:rFonts w:ascii="Segoe UI" w:hAnsi="Segoe UI" w:cs="Segoe UI"/>
          <w:sz w:val="22"/>
          <w:szCs w:val="22"/>
        </w:rPr>
        <w:t>1.4</w:t>
      </w:r>
      <w:r>
        <w:tab/>
      </w:r>
      <w:r w:rsidRPr="1210F212">
        <w:rPr>
          <w:rFonts w:ascii="Segoe UI" w:hAnsi="Segoe UI" w:cs="Segoe UI"/>
          <w:sz w:val="22"/>
          <w:szCs w:val="22"/>
        </w:rPr>
        <w:t>Principles</w:t>
      </w:r>
      <w:bookmarkEnd w:id="11"/>
    </w:p>
    <w:p w14:paraId="3B097AB8" w14:textId="69F8E27F" w:rsidR="3A8F9081" w:rsidRDefault="3A8F9081" w:rsidP="002F0CA6">
      <w:pPr>
        <w:ind w:left="-284"/>
      </w:pPr>
    </w:p>
    <w:p w14:paraId="5034DE33" w14:textId="7D52601E" w:rsidR="22F09CB7" w:rsidRPr="00EF6E46" w:rsidRDefault="22F09CB7" w:rsidP="002F0CA6">
      <w:pPr>
        <w:ind w:left="-284"/>
        <w:rPr>
          <w:rFonts w:ascii="Segoe UI" w:hAnsi="Segoe UI" w:cs="Segoe UI"/>
          <w:b/>
          <w:bCs/>
          <w:sz w:val="22"/>
          <w:szCs w:val="22"/>
        </w:rPr>
      </w:pPr>
      <w:r w:rsidRPr="00EF6E46">
        <w:rPr>
          <w:rFonts w:ascii="Segoe UI" w:hAnsi="Segoe UI" w:cs="Segoe UI"/>
          <w:b/>
          <w:bCs/>
          <w:sz w:val="22"/>
          <w:szCs w:val="22"/>
        </w:rPr>
        <w:t>What is clinical Supervision?</w:t>
      </w:r>
    </w:p>
    <w:p w14:paraId="5A51A3D5" w14:textId="75E8C0ED" w:rsidR="002245DF" w:rsidRPr="000F4414" w:rsidRDefault="00FF3136" w:rsidP="002F0CA6">
      <w:pPr>
        <w:ind w:left="-284"/>
        <w:jc w:val="left"/>
        <w:rPr>
          <w:rFonts w:ascii="Segoe UI" w:hAnsi="Segoe UI" w:cs="Segoe UI"/>
          <w:sz w:val="22"/>
          <w:szCs w:val="22"/>
        </w:rPr>
      </w:pPr>
      <w:r w:rsidRPr="1210F212">
        <w:rPr>
          <w:rFonts w:ascii="Segoe UI" w:hAnsi="Segoe UI" w:cs="Segoe UI"/>
          <w:sz w:val="22"/>
          <w:szCs w:val="22"/>
        </w:rPr>
        <w:t>Clinical supervision provide</w:t>
      </w:r>
      <w:r w:rsidR="554854D2" w:rsidRPr="1210F212">
        <w:rPr>
          <w:rFonts w:ascii="Segoe UI" w:hAnsi="Segoe UI" w:cs="Segoe UI"/>
          <w:sz w:val="22"/>
          <w:szCs w:val="22"/>
        </w:rPr>
        <w:t>s a formal process for support, reflection, learning and development</w:t>
      </w:r>
      <w:r w:rsidR="1AAED3FF" w:rsidRPr="1210F212">
        <w:rPr>
          <w:rFonts w:ascii="Segoe UI" w:hAnsi="Segoe UI" w:cs="Segoe UI"/>
          <w:sz w:val="22"/>
          <w:szCs w:val="22"/>
        </w:rPr>
        <w:t xml:space="preserve"> for clinical staff.</w:t>
      </w:r>
      <w:r w:rsidRPr="1210F212">
        <w:rPr>
          <w:rFonts w:ascii="Segoe UI" w:hAnsi="Segoe UI" w:cs="Segoe UI"/>
          <w:sz w:val="22"/>
          <w:szCs w:val="22"/>
        </w:rPr>
        <w:t xml:space="preserve"> </w:t>
      </w:r>
    </w:p>
    <w:p w14:paraId="39BCB7BC" w14:textId="0E80ACE2" w:rsidR="002245DF" w:rsidRPr="000F4414" w:rsidRDefault="002245DF" w:rsidP="002F0CA6">
      <w:pPr>
        <w:ind w:left="-284"/>
        <w:jc w:val="left"/>
      </w:pPr>
    </w:p>
    <w:p w14:paraId="14ADB364" w14:textId="39C082AF" w:rsidR="002245DF" w:rsidRPr="008C3ACA" w:rsidRDefault="2E734F3E" w:rsidP="002F0CA6">
      <w:pPr>
        <w:ind w:left="-284"/>
        <w:jc w:val="left"/>
        <w:rPr>
          <w:rFonts w:ascii="Segoe UI" w:hAnsi="Segoe UI" w:cs="Segoe UI"/>
          <w:sz w:val="20"/>
          <w:szCs w:val="20"/>
        </w:rPr>
      </w:pPr>
      <w:r w:rsidRPr="008C3ACA">
        <w:rPr>
          <w:rFonts w:ascii="Segoe UI" w:hAnsi="Segoe UI" w:cs="Segoe UI"/>
          <w:sz w:val="22"/>
          <w:szCs w:val="22"/>
        </w:rPr>
        <w:t>Benefits of Clinical Supervision:</w:t>
      </w:r>
    </w:p>
    <w:p w14:paraId="6C9E167C" w14:textId="4E621DC6" w:rsidR="002245DF" w:rsidRPr="000F4414" w:rsidRDefault="317E4D7E" w:rsidP="001E3C02">
      <w:pPr>
        <w:pStyle w:val="ListParagraph"/>
        <w:numPr>
          <w:ilvl w:val="0"/>
          <w:numId w:val="57"/>
        </w:numPr>
        <w:jc w:val="left"/>
        <w:rPr>
          <w:rFonts w:ascii="Segoe UI" w:hAnsi="Segoe UI" w:cs="Segoe UI"/>
          <w:sz w:val="22"/>
          <w:szCs w:val="22"/>
        </w:rPr>
      </w:pPr>
      <w:r w:rsidRPr="1210F212">
        <w:rPr>
          <w:rFonts w:ascii="Segoe UI" w:hAnsi="Segoe UI" w:cs="Segoe UI"/>
          <w:sz w:val="22"/>
          <w:szCs w:val="22"/>
        </w:rPr>
        <w:t>Provides the opportunity for professional guidance to enhance skills and identify areas for further skill development</w:t>
      </w:r>
    </w:p>
    <w:p w14:paraId="5E705F1E" w14:textId="26A9CEE7" w:rsidR="002245DF" w:rsidRPr="000F4414" w:rsidRDefault="317E4D7E" w:rsidP="001E3C02">
      <w:pPr>
        <w:pStyle w:val="ListParagraph"/>
        <w:numPr>
          <w:ilvl w:val="0"/>
          <w:numId w:val="57"/>
        </w:numPr>
        <w:jc w:val="left"/>
        <w:rPr>
          <w:rFonts w:ascii="Segoe UI" w:hAnsi="Segoe UI" w:cs="Segoe UI"/>
          <w:sz w:val="22"/>
          <w:szCs w:val="22"/>
        </w:rPr>
      </w:pPr>
      <w:r w:rsidRPr="1210F212">
        <w:rPr>
          <w:rFonts w:ascii="Segoe UI" w:hAnsi="Segoe UI" w:cs="Segoe UI"/>
          <w:sz w:val="22"/>
          <w:szCs w:val="22"/>
        </w:rPr>
        <w:t xml:space="preserve">Can contribute to increased job satisfaction, reduced stress and prevention of burnout </w:t>
      </w:r>
    </w:p>
    <w:p w14:paraId="75C0894A" w14:textId="1F5123E5" w:rsidR="002245DF" w:rsidRPr="000F4414" w:rsidRDefault="317E4D7E" w:rsidP="001E3C02">
      <w:pPr>
        <w:pStyle w:val="ListParagraph"/>
        <w:numPr>
          <w:ilvl w:val="0"/>
          <w:numId w:val="57"/>
        </w:numPr>
        <w:jc w:val="left"/>
        <w:rPr>
          <w:rFonts w:ascii="Segoe UI" w:hAnsi="Segoe UI" w:cs="Segoe UI"/>
          <w:sz w:val="22"/>
          <w:szCs w:val="22"/>
        </w:rPr>
      </w:pPr>
      <w:r w:rsidRPr="1210F212">
        <w:rPr>
          <w:rFonts w:ascii="Segoe UI" w:hAnsi="Segoe UI" w:cs="Segoe UI"/>
          <w:sz w:val="22"/>
          <w:szCs w:val="22"/>
        </w:rPr>
        <w:t>Can validate staff clinical skills and contribute to increased confidence in working with clients</w:t>
      </w:r>
    </w:p>
    <w:p w14:paraId="1FAEF3A7" w14:textId="3ED61EA4" w:rsidR="002245DF" w:rsidRPr="000F4414" w:rsidRDefault="317E4D7E" w:rsidP="001E3C02">
      <w:pPr>
        <w:pStyle w:val="ListParagraph"/>
        <w:numPr>
          <w:ilvl w:val="0"/>
          <w:numId w:val="57"/>
        </w:numPr>
        <w:jc w:val="left"/>
        <w:rPr>
          <w:rFonts w:ascii="Segoe UI" w:hAnsi="Segoe UI" w:cs="Segoe UI"/>
          <w:sz w:val="22"/>
          <w:szCs w:val="22"/>
        </w:rPr>
      </w:pPr>
      <w:r w:rsidRPr="10C6BC5D">
        <w:rPr>
          <w:rFonts w:ascii="Segoe UI" w:hAnsi="Segoe UI" w:cs="Segoe UI"/>
          <w:sz w:val="22"/>
          <w:szCs w:val="22"/>
        </w:rPr>
        <w:t xml:space="preserve">Provides a mechanism for </w:t>
      </w:r>
      <w:proofErr w:type="gramStart"/>
      <w:r w:rsidR="2EA566AB" w:rsidRPr="10C6BC5D">
        <w:rPr>
          <w:rFonts w:ascii="Segoe UI" w:hAnsi="Segoe UI" w:cs="Segoe UI"/>
          <w:sz w:val="22"/>
          <w:szCs w:val="22"/>
        </w:rPr>
        <w:t>support</w:t>
      </w:r>
      <w:proofErr w:type="gramEnd"/>
      <w:r w:rsidR="2EA566AB" w:rsidRPr="10C6BC5D">
        <w:rPr>
          <w:rFonts w:ascii="Segoe UI" w:hAnsi="Segoe UI" w:cs="Segoe UI"/>
          <w:sz w:val="22"/>
          <w:szCs w:val="22"/>
        </w:rPr>
        <w:t xml:space="preserve"> and</w:t>
      </w:r>
      <w:r w:rsidRPr="10C6BC5D">
        <w:rPr>
          <w:rFonts w:ascii="Segoe UI" w:hAnsi="Segoe UI" w:cs="Segoe UI"/>
          <w:sz w:val="22"/>
          <w:szCs w:val="22"/>
        </w:rPr>
        <w:t xml:space="preserve"> managing workplace stress</w:t>
      </w:r>
    </w:p>
    <w:p w14:paraId="7DF07F96" w14:textId="1CCFA2B3" w:rsidR="002245DF" w:rsidRPr="000F4414" w:rsidRDefault="002245DF" w:rsidP="002F0CA6">
      <w:pPr>
        <w:ind w:left="-284"/>
        <w:jc w:val="left"/>
        <w:rPr>
          <w:rFonts w:ascii="Segoe UI" w:hAnsi="Segoe UI" w:cs="Segoe UI"/>
          <w:sz w:val="22"/>
          <w:szCs w:val="22"/>
        </w:rPr>
      </w:pPr>
    </w:p>
    <w:p w14:paraId="43C16B35" w14:textId="77777777" w:rsidR="00EF6E46" w:rsidRDefault="00EF6E46" w:rsidP="002F0CA6">
      <w:pPr>
        <w:ind w:left="-284"/>
        <w:jc w:val="left"/>
        <w:rPr>
          <w:rFonts w:ascii="Segoe UI" w:hAnsi="Segoe UI" w:cs="Segoe UI"/>
          <w:sz w:val="22"/>
          <w:szCs w:val="22"/>
        </w:rPr>
      </w:pPr>
    </w:p>
    <w:p w14:paraId="72C792D5" w14:textId="5BEF1432" w:rsidR="002245DF" w:rsidRPr="00EF6E46" w:rsidRDefault="4CEF1796" w:rsidP="002F0CA6">
      <w:pPr>
        <w:ind w:left="-284"/>
        <w:jc w:val="left"/>
        <w:rPr>
          <w:rFonts w:ascii="Segoe UI" w:hAnsi="Segoe UI" w:cs="Segoe UI"/>
          <w:b/>
          <w:bCs/>
          <w:sz w:val="22"/>
          <w:szCs w:val="22"/>
        </w:rPr>
      </w:pPr>
      <w:r w:rsidRPr="00EF6E46">
        <w:rPr>
          <w:rFonts w:ascii="Segoe UI" w:hAnsi="Segoe UI" w:cs="Segoe UI"/>
          <w:b/>
          <w:bCs/>
          <w:sz w:val="22"/>
          <w:szCs w:val="22"/>
        </w:rPr>
        <w:t>What Clinical Supervision is not</w:t>
      </w:r>
      <w:r w:rsidR="008C3ACA" w:rsidRPr="00EF6E46">
        <w:rPr>
          <w:rFonts w:ascii="Segoe UI" w:hAnsi="Segoe UI" w:cs="Segoe UI"/>
          <w:b/>
          <w:bCs/>
          <w:sz w:val="22"/>
          <w:szCs w:val="22"/>
        </w:rPr>
        <w:t>:</w:t>
      </w:r>
    </w:p>
    <w:p w14:paraId="40BA8811" w14:textId="2191D586" w:rsidR="002245DF" w:rsidRPr="000F4414" w:rsidRDefault="002245DF" w:rsidP="002F0CA6">
      <w:pPr>
        <w:ind w:left="-284"/>
        <w:jc w:val="left"/>
        <w:rPr>
          <w:rFonts w:ascii="Segoe UI" w:hAnsi="Segoe UI" w:cs="Segoe UI"/>
          <w:sz w:val="22"/>
          <w:szCs w:val="22"/>
        </w:rPr>
      </w:pPr>
    </w:p>
    <w:p w14:paraId="6D99162D" w14:textId="6C9E81B5" w:rsidR="002245DF" w:rsidRPr="001E3C02" w:rsidRDefault="4CEF1796" w:rsidP="001E3C02">
      <w:pPr>
        <w:pStyle w:val="ListParagraph"/>
        <w:numPr>
          <w:ilvl w:val="0"/>
          <w:numId w:val="57"/>
        </w:numPr>
        <w:jc w:val="left"/>
        <w:rPr>
          <w:rFonts w:ascii="Segoe UI" w:hAnsi="Segoe UI" w:cs="Segoe UI"/>
          <w:sz w:val="22"/>
          <w:szCs w:val="22"/>
        </w:rPr>
      </w:pPr>
      <w:r w:rsidRPr="001E3C02">
        <w:rPr>
          <w:rFonts w:ascii="Segoe UI" w:hAnsi="Segoe UI" w:cs="Segoe UI"/>
          <w:sz w:val="22"/>
          <w:szCs w:val="22"/>
        </w:rPr>
        <w:t>Management or line supervision</w:t>
      </w:r>
    </w:p>
    <w:p w14:paraId="14167F05" w14:textId="7C10D8BE" w:rsidR="002245DF" w:rsidRPr="001E3C02" w:rsidRDefault="4CEF1796" w:rsidP="001E3C02">
      <w:pPr>
        <w:pStyle w:val="ListParagraph"/>
        <w:numPr>
          <w:ilvl w:val="0"/>
          <w:numId w:val="57"/>
        </w:numPr>
        <w:jc w:val="left"/>
        <w:rPr>
          <w:rFonts w:ascii="Segoe UI" w:hAnsi="Segoe UI" w:cs="Segoe UI"/>
          <w:sz w:val="22"/>
          <w:szCs w:val="22"/>
        </w:rPr>
      </w:pPr>
      <w:r w:rsidRPr="001E3C02">
        <w:rPr>
          <w:rFonts w:ascii="Segoe UI" w:hAnsi="Segoe UI" w:cs="Segoe UI"/>
          <w:sz w:val="22"/>
          <w:szCs w:val="22"/>
        </w:rPr>
        <w:t>Place to address workplace concerns</w:t>
      </w:r>
    </w:p>
    <w:p w14:paraId="1AB57115" w14:textId="23EFCC22" w:rsidR="002245DF" w:rsidRPr="001E3C02" w:rsidRDefault="4CEF1796" w:rsidP="001E3C02">
      <w:pPr>
        <w:pStyle w:val="ListParagraph"/>
        <w:numPr>
          <w:ilvl w:val="0"/>
          <w:numId w:val="57"/>
        </w:numPr>
        <w:jc w:val="left"/>
        <w:rPr>
          <w:rFonts w:ascii="Segoe UI" w:hAnsi="Segoe UI" w:cs="Segoe UI"/>
          <w:sz w:val="22"/>
          <w:szCs w:val="22"/>
        </w:rPr>
      </w:pPr>
      <w:r w:rsidRPr="001E3C02">
        <w:rPr>
          <w:rFonts w:ascii="Segoe UI" w:hAnsi="Segoe UI" w:cs="Segoe UI"/>
          <w:sz w:val="22"/>
          <w:szCs w:val="22"/>
        </w:rPr>
        <w:t>Forum for addressing performance issues</w:t>
      </w:r>
    </w:p>
    <w:p w14:paraId="15B6B19A" w14:textId="77777777" w:rsidR="00C510BD" w:rsidRPr="001E3C02" w:rsidRDefault="00C510BD" w:rsidP="001E3C02">
      <w:pPr>
        <w:pStyle w:val="ListParagraph"/>
        <w:numPr>
          <w:ilvl w:val="0"/>
          <w:numId w:val="57"/>
        </w:numPr>
        <w:jc w:val="left"/>
        <w:rPr>
          <w:rFonts w:ascii="Segoe UI" w:hAnsi="Segoe UI" w:cs="Segoe UI"/>
          <w:sz w:val="22"/>
          <w:szCs w:val="22"/>
        </w:rPr>
      </w:pPr>
      <w:r w:rsidRPr="001E3C02">
        <w:rPr>
          <w:rFonts w:ascii="Segoe UI" w:hAnsi="Segoe UI" w:cs="Segoe UI"/>
          <w:sz w:val="22"/>
          <w:szCs w:val="22"/>
        </w:rPr>
        <w:t>Peer supervision</w:t>
      </w:r>
    </w:p>
    <w:p w14:paraId="32439106" w14:textId="3A2E4D5F" w:rsidR="002245DF" w:rsidRPr="000D27B0" w:rsidRDefault="00C510BD" w:rsidP="000D27B0">
      <w:pPr>
        <w:pStyle w:val="ListParagraph"/>
        <w:numPr>
          <w:ilvl w:val="0"/>
          <w:numId w:val="57"/>
        </w:numPr>
        <w:jc w:val="left"/>
        <w:rPr>
          <w:rFonts w:ascii="Segoe UI" w:hAnsi="Segoe UI" w:cs="Segoe UI"/>
          <w:sz w:val="22"/>
          <w:szCs w:val="22"/>
        </w:rPr>
      </w:pPr>
      <w:r w:rsidRPr="000D27B0">
        <w:rPr>
          <w:rFonts w:ascii="Segoe UI" w:hAnsi="Segoe UI" w:cs="Segoe UI"/>
          <w:sz w:val="22"/>
          <w:szCs w:val="22"/>
        </w:rPr>
        <w:t>Group supervision</w:t>
      </w:r>
      <w:r w:rsidR="000D27B0">
        <w:rPr>
          <w:rFonts w:ascii="Segoe UI" w:hAnsi="Segoe UI" w:cs="Segoe UI"/>
          <w:sz w:val="22"/>
          <w:szCs w:val="22"/>
        </w:rPr>
        <w:br/>
      </w:r>
    </w:p>
    <w:p w14:paraId="1E33ED62" w14:textId="182E2F63" w:rsidR="00FF3136" w:rsidRDefault="00FF3136" w:rsidP="002F0CA6">
      <w:pPr>
        <w:pStyle w:val="Heading2"/>
        <w:ind w:left="-284"/>
        <w:rPr>
          <w:rFonts w:ascii="Segoe UI" w:hAnsi="Segoe UI" w:cs="Segoe UI"/>
          <w:sz w:val="22"/>
          <w:szCs w:val="22"/>
        </w:rPr>
      </w:pPr>
      <w:bookmarkStart w:id="12" w:name="_Toc187150234"/>
      <w:r w:rsidRPr="1210F212">
        <w:rPr>
          <w:rFonts w:ascii="Segoe UI" w:hAnsi="Segoe UI" w:cs="Segoe UI"/>
          <w:sz w:val="22"/>
          <w:szCs w:val="22"/>
        </w:rPr>
        <w:t>1.5</w:t>
      </w:r>
      <w:r>
        <w:tab/>
      </w:r>
      <w:r w:rsidR="0089707F" w:rsidRPr="1210F212">
        <w:rPr>
          <w:rFonts w:ascii="Segoe UI" w:hAnsi="Segoe UI" w:cs="Segoe UI"/>
          <w:sz w:val="22"/>
          <w:szCs w:val="22"/>
        </w:rPr>
        <w:t>Roles and responsibilities</w:t>
      </w:r>
      <w:bookmarkEnd w:id="12"/>
    </w:p>
    <w:p w14:paraId="765348AF" w14:textId="77777777" w:rsidR="00BE7947" w:rsidRPr="00BE7947" w:rsidRDefault="00BE7947" w:rsidP="002F0CA6">
      <w:pPr>
        <w:ind w:left="-284"/>
      </w:pPr>
    </w:p>
    <w:tbl>
      <w:tblPr>
        <w:tblStyle w:val="TableGrid"/>
        <w:tblW w:w="0" w:type="auto"/>
        <w:tblLook w:val="04A0" w:firstRow="1" w:lastRow="0" w:firstColumn="1" w:lastColumn="0" w:noHBand="0" w:noVBand="1"/>
      </w:tblPr>
      <w:tblGrid>
        <w:gridCol w:w="2547"/>
        <w:gridCol w:w="5743"/>
      </w:tblGrid>
      <w:tr w:rsidR="002245DF" w:rsidRPr="000F4414" w14:paraId="01C10A15" w14:textId="77777777" w:rsidTr="00BE7947">
        <w:tc>
          <w:tcPr>
            <w:tcW w:w="2547" w:type="dxa"/>
            <w:shd w:val="clear" w:color="auto" w:fill="F2F2F2" w:themeFill="background1" w:themeFillShade="F2"/>
          </w:tcPr>
          <w:p w14:paraId="56FB321B" w14:textId="3859C16B" w:rsidR="002245DF" w:rsidRPr="000F4414" w:rsidRDefault="002245DF" w:rsidP="00DB1805">
            <w:pPr>
              <w:ind w:left="33"/>
              <w:jc w:val="left"/>
              <w:rPr>
                <w:rFonts w:ascii="Segoe UI" w:hAnsi="Segoe UI" w:cs="Segoe UI"/>
                <w:b/>
                <w:sz w:val="22"/>
                <w:szCs w:val="22"/>
              </w:rPr>
            </w:pPr>
            <w:r w:rsidRPr="000F4414">
              <w:rPr>
                <w:rFonts w:ascii="Segoe UI" w:hAnsi="Segoe UI" w:cs="Segoe UI"/>
                <w:b/>
                <w:sz w:val="22"/>
                <w:szCs w:val="22"/>
              </w:rPr>
              <w:t>Board of Directors</w:t>
            </w:r>
          </w:p>
        </w:tc>
        <w:tc>
          <w:tcPr>
            <w:tcW w:w="5743" w:type="dxa"/>
            <w:shd w:val="clear" w:color="auto" w:fill="auto"/>
          </w:tcPr>
          <w:p w14:paraId="3B7F61B4" w14:textId="77777777" w:rsidR="002245DF" w:rsidRPr="000F4414" w:rsidRDefault="002245DF" w:rsidP="00DB1805">
            <w:pPr>
              <w:pStyle w:val="ListParagraph"/>
              <w:numPr>
                <w:ilvl w:val="0"/>
                <w:numId w:val="55"/>
              </w:numPr>
              <w:ind w:left="598" w:hanging="426"/>
              <w:jc w:val="left"/>
              <w:rPr>
                <w:rFonts w:ascii="Segoe UI" w:hAnsi="Segoe UI" w:cs="Segoe UI"/>
                <w:sz w:val="22"/>
                <w:szCs w:val="22"/>
              </w:rPr>
            </w:pPr>
            <w:r w:rsidRPr="000F4414">
              <w:rPr>
                <w:rFonts w:ascii="Segoe UI" w:hAnsi="Segoe UI" w:cs="Segoe UI"/>
                <w:sz w:val="22"/>
                <w:szCs w:val="22"/>
              </w:rPr>
              <w:t>Endorse Clinical Supervision Policy.</w:t>
            </w:r>
          </w:p>
          <w:p w14:paraId="7DBE1F3B" w14:textId="665300CF" w:rsidR="002245DF" w:rsidRPr="000F4414" w:rsidRDefault="002245DF" w:rsidP="00DB1805">
            <w:pPr>
              <w:ind w:left="172"/>
              <w:jc w:val="left"/>
              <w:rPr>
                <w:rFonts w:ascii="Segoe UI" w:hAnsi="Segoe UI" w:cs="Segoe UI"/>
                <w:sz w:val="22"/>
                <w:szCs w:val="22"/>
              </w:rPr>
            </w:pPr>
          </w:p>
        </w:tc>
      </w:tr>
      <w:tr w:rsidR="002245DF" w:rsidRPr="000F4414" w14:paraId="57C6C6C1" w14:textId="77777777" w:rsidTr="00BE7947">
        <w:tc>
          <w:tcPr>
            <w:tcW w:w="2547" w:type="dxa"/>
            <w:shd w:val="clear" w:color="auto" w:fill="F2F2F2" w:themeFill="background1" w:themeFillShade="F2"/>
          </w:tcPr>
          <w:p w14:paraId="65AC6D9E" w14:textId="667EBF36" w:rsidR="002245DF" w:rsidRPr="000F4414" w:rsidRDefault="002245DF" w:rsidP="00DB1805">
            <w:pPr>
              <w:ind w:left="33"/>
              <w:jc w:val="left"/>
              <w:rPr>
                <w:rFonts w:ascii="Segoe UI" w:hAnsi="Segoe UI" w:cs="Segoe UI"/>
                <w:b/>
                <w:sz w:val="22"/>
                <w:szCs w:val="22"/>
              </w:rPr>
            </w:pPr>
            <w:r w:rsidRPr="000F4414">
              <w:rPr>
                <w:rFonts w:ascii="Segoe UI" w:hAnsi="Segoe UI" w:cs="Segoe UI"/>
                <w:b/>
                <w:sz w:val="22"/>
                <w:szCs w:val="22"/>
              </w:rPr>
              <w:t>Management</w:t>
            </w:r>
            <w:r w:rsidR="00A57BFD" w:rsidRPr="000F4414">
              <w:rPr>
                <w:rFonts w:ascii="Segoe UI" w:hAnsi="Segoe UI" w:cs="Segoe UI"/>
                <w:b/>
                <w:sz w:val="22"/>
                <w:szCs w:val="22"/>
              </w:rPr>
              <w:t xml:space="preserve"> </w:t>
            </w:r>
            <w:r w:rsidR="00FA7C7A" w:rsidRPr="000F4414">
              <w:rPr>
                <w:rFonts w:ascii="Segoe UI" w:hAnsi="Segoe UI" w:cs="Segoe UI"/>
                <w:b/>
                <w:sz w:val="22"/>
                <w:szCs w:val="22"/>
              </w:rPr>
              <w:t>(CEO/Manager and Supervisors)</w:t>
            </w:r>
          </w:p>
        </w:tc>
        <w:tc>
          <w:tcPr>
            <w:tcW w:w="5743" w:type="dxa"/>
          </w:tcPr>
          <w:p w14:paraId="4F5E6FF6" w14:textId="2BB8E073" w:rsidR="002245DF" w:rsidRPr="000F4414" w:rsidRDefault="759F3CDF" w:rsidP="00DB1805">
            <w:pPr>
              <w:pStyle w:val="ListParagraph"/>
              <w:numPr>
                <w:ilvl w:val="0"/>
                <w:numId w:val="55"/>
              </w:numPr>
              <w:ind w:left="598" w:hanging="426"/>
              <w:jc w:val="left"/>
              <w:rPr>
                <w:rFonts w:ascii="Segoe UI" w:hAnsi="Segoe UI" w:cs="Segoe UI"/>
                <w:sz w:val="22"/>
                <w:szCs w:val="22"/>
              </w:rPr>
            </w:pPr>
            <w:r w:rsidRPr="1210F212">
              <w:rPr>
                <w:rFonts w:ascii="Segoe UI" w:hAnsi="Segoe UI" w:cs="Segoe UI"/>
                <w:sz w:val="22"/>
                <w:szCs w:val="22"/>
              </w:rPr>
              <w:t>Promote a supportive culture to e</w:t>
            </w:r>
            <w:r w:rsidR="37946EFE" w:rsidRPr="1210F212">
              <w:rPr>
                <w:rFonts w:ascii="Segoe UI" w:hAnsi="Segoe UI" w:cs="Segoe UI"/>
                <w:sz w:val="22"/>
                <w:szCs w:val="22"/>
              </w:rPr>
              <w:t>nsure staff in their teams participate in appropriate clinical supervision</w:t>
            </w:r>
          </w:p>
          <w:p w14:paraId="382F9BE0" w14:textId="77777777" w:rsidR="002245DF" w:rsidRPr="000F4414" w:rsidRDefault="40A4DEF0" w:rsidP="00DB1805">
            <w:pPr>
              <w:pStyle w:val="ListParagraph"/>
              <w:numPr>
                <w:ilvl w:val="0"/>
                <w:numId w:val="55"/>
              </w:numPr>
              <w:ind w:left="598" w:hanging="426"/>
              <w:jc w:val="left"/>
              <w:rPr>
                <w:rFonts w:ascii="Segoe UI" w:hAnsi="Segoe UI" w:cs="Segoe UI"/>
                <w:sz w:val="22"/>
                <w:szCs w:val="22"/>
              </w:rPr>
            </w:pPr>
            <w:r w:rsidRPr="1210F212">
              <w:rPr>
                <w:rFonts w:ascii="Segoe UI" w:hAnsi="Segoe UI" w:cs="Segoe UI"/>
                <w:sz w:val="22"/>
                <w:szCs w:val="22"/>
              </w:rPr>
              <w:t>Approve budget allocations for clinical supervision.</w:t>
            </w:r>
          </w:p>
          <w:p w14:paraId="79529F85" w14:textId="5658B23D" w:rsidR="002245DF" w:rsidRPr="000F4414" w:rsidRDefault="40A4DEF0" w:rsidP="00DB1805">
            <w:pPr>
              <w:pStyle w:val="ListParagraph"/>
              <w:numPr>
                <w:ilvl w:val="0"/>
                <w:numId w:val="55"/>
              </w:numPr>
              <w:ind w:left="598" w:hanging="426"/>
              <w:jc w:val="left"/>
              <w:rPr>
                <w:rFonts w:ascii="Segoe UI" w:hAnsi="Segoe UI" w:cs="Segoe UI"/>
                <w:sz w:val="22"/>
                <w:szCs w:val="22"/>
              </w:rPr>
            </w:pPr>
            <w:r w:rsidRPr="1210F212">
              <w:rPr>
                <w:rFonts w:ascii="Segoe UI" w:hAnsi="Segoe UI" w:cs="Segoe UI"/>
                <w:sz w:val="22"/>
                <w:szCs w:val="22"/>
              </w:rPr>
              <w:t>Involvement in concerns raised in clinical supervision sessions as required.</w:t>
            </w:r>
          </w:p>
          <w:p w14:paraId="3962A772" w14:textId="2329FEEF" w:rsidR="002245DF" w:rsidRPr="00DB1805" w:rsidRDefault="40A4DEF0" w:rsidP="00DB1805">
            <w:pPr>
              <w:pStyle w:val="ListParagraph"/>
              <w:numPr>
                <w:ilvl w:val="0"/>
                <w:numId w:val="55"/>
              </w:numPr>
              <w:ind w:left="598" w:hanging="426"/>
              <w:jc w:val="left"/>
              <w:rPr>
                <w:rFonts w:ascii="Segoe UI" w:hAnsi="Segoe UI" w:cs="Segoe UI"/>
                <w:b/>
                <w:bCs/>
                <w:sz w:val="22"/>
                <w:szCs w:val="22"/>
              </w:rPr>
            </w:pPr>
            <w:r w:rsidRPr="1210F212">
              <w:rPr>
                <w:rFonts w:ascii="Segoe UI" w:hAnsi="Segoe UI" w:cs="Segoe UI"/>
                <w:sz w:val="22"/>
                <w:szCs w:val="22"/>
              </w:rPr>
              <w:t xml:space="preserve">Maintain contracts with external supervisors </w:t>
            </w:r>
            <w:r w:rsidRPr="00DB1805">
              <w:rPr>
                <w:rFonts w:ascii="Segoe UI" w:hAnsi="Segoe UI" w:cs="Segoe UI"/>
                <w:sz w:val="22"/>
                <w:szCs w:val="22"/>
              </w:rPr>
              <w:t>[</w:t>
            </w:r>
            <w:r w:rsidRPr="00DB1805">
              <w:rPr>
                <w:rFonts w:ascii="Segoe UI" w:hAnsi="Segoe UI" w:cs="Segoe UI"/>
                <w:b/>
                <w:bCs/>
                <w:sz w:val="22"/>
                <w:szCs w:val="22"/>
              </w:rPr>
              <w:t>if applicable]</w:t>
            </w:r>
            <w:r w:rsidR="4338DC7B" w:rsidRPr="00DB1805">
              <w:rPr>
                <w:rFonts w:ascii="Segoe UI" w:hAnsi="Segoe UI" w:cs="Segoe UI"/>
                <w:b/>
                <w:bCs/>
                <w:sz w:val="22"/>
                <w:szCs w:val="22"/>
              </w:rPr>
              <w:t>.</w:t>
            </w:r>
          </w:p>
          <w:p w14:paraId="22F623C3" w14:textId="79E8DC8B" w:rsidR="002245DF" w:rsidRPr="000F4414" w:rsidRDefault="002245DF" w:rsidP="00DB1805">
            <w:pPr>
              <w:ind w:left="172"/>
              <w:jc w:val="left"/>
              <w:rPr>
                <w:rFonts w:ascii="Segoe UI" w:hAnsi="Segoe UI" w:cs="Segoe UI"/>
                <w:b/>
                <w:bCs/>
                <w:sz w:val="22"/>
                <w:szCs w:val="22"/>
              </w:rPr>
            </w:pPr>
          </w:p>
        </w:tc>
      </w:tr>
      <w:tr w:rsidR="002245DF" w:rsidRPr="000F4414" w14:paraId="3C68E43E" w14:textId="77777777" w:rsidTr="00BE7947">
        <w:tc>
          <w:tcPr>
            <w:tcW w:w="2547" w:type="dxa"/>
            <w:shd w:val="clear" w:color="auto" w:fill="F2F2F2" w:themeFill="background1" w:themeFillShade="F2"/>
          </w:tcPr>
          <w:p w14:paraId="7FC3CEEC" w14:textId="18C38D9A" w:rsidR="002245DF" w:rsidRPr="000F4414" w:rsidRDefault="008B25F5" w:rsidP="00DB1805">
            <w:pPr>
              <w:ind w:left="33"/>
              <w:jc w:val="left"/>
              <w:rPr>
                <w:rFonts w:ascii="Segoe UI" w:hAnsi="Segoe UI" w:cs="Segoe UI"/>
                <w:b/>
                <w:sz w:val="22"/>
                <w:szCs w:val="22"/>
              </w:rPr>
            </w:pPr>
            <w:r w:rsidRPr="000F4414">
              <w:rPr>
                <w:rFonts w:ascii="Segoe UI" w:hAnsi="Segoe UI" w:cs="Segoe UI"/>
                <w:b/>
                <w:sz w:val="22"/>
                <w:szCs w:val="22"/>
              </w:rPr>
              <w:t>[organisation name]</w:t>
            </w:r>
            <w:r>
              <w:rPr>
                <w:rFonts w:ascii="Segoe UI" w:hAnsi="Segoe UI" w:cs="Segoe UI"/>
                <w:b/>
                <w:sz w:val="22"/>
                <w:szCs w:val="22"/>
              </w:rPr>
              <w:t xml:space="preserve"> staff</w:t>
            </w:r>
          </w:p>
        </w:tc>
        <w:tc>
          <w:tcPr>
            <w:tcW w:w="5743" w:type="dxa"/>
          </w:tcPr>
          <w:p w14:paraId="69B93AB3" w14:textId="45782B3D" w:rsidR="002245DF" w:rsidRPr="000F4414" w:rsidRDefault="3B1B6937" w:rsidP="00DB1805">
            <w:pPr>
              <w:pStyle w:val="ListParagraph"/>
              <w:numPr>
                <w:ilvl w:val="0"/>
                <w:numId w:val="55"/>
              </w:numPr>
              <w:ind w:left="598" w:hanging="426"/>
              <w:jc w:val="left"/>
              <w:rPr>
                <w:rFonts w:ascii="Segoe UI" w:hAnsi="Segoe UI" w:cs="Segoe UI"/>
                <w:sz w:val="22"/>
                <w:szCs w:val="22"/>
              </w:rPr>
            </w:pPr>
            <w:r w:rsidRPr="1210F212">
              <w:rPr>
                <w:rFonts w:ascii="Segoe UI" w:hAnsi="Segoe UI" w:cs="Segoe UI"/>
                <w:sz w:val="22"/>
                <w:szCs w:val="22"/>
              </w:rPr>
              <w:t>Engage in regular clinical supervision</w:t>
            </w:r>
            <w:r w:rsidR="5A0804D2" w:rsidRPr="1210F212">
              <w:rPr>
                <w:rFonts w:ascii="Segoe UI" w:hAnsi="Segoe UI" w:cs="Segoe UI"/>
                <w:sz w:val="22"/>
                <w:szCs w:val="22"/>
              </w:rPr>
              <w:t xml:space="preserve">. </w:t>
            </w:r>
          </w:p>
          <w:p w14:paraId="15E63AC2" w14:textId="40350832" w:rsidR="002245DF" w:rsidRPr="000F4414" w:rsidRDefault="5A0804D2" w:rsidP="00DB1805">
            <w:pPr>
              <w:pStyle w:val="ListParagraph"/>
              <w:numPr>
                <w:ilvl w:val="0"/>
                <w:numId w:val="55"/>
              </w:numPr>
              <w:ind w:left="598" w:hanging="426"/>
              <w:jc w:val="left"/>
              <w:rPr>
                <w:rFonts w:ascii="Segoe UI" w:hAnsi="Segoe UI" w:cs="Segoe UI"/>
                <w:sz w:val="22"/>
                <w:szCs w:val="22"/>
              </w:rPr>
            </w:pPr>
            <w:r w:rsidRPr="1210F212">
              <w:rPr>
                <w:rFonts w:ascii="Segoe UI" w:hAnsi="Segoe UI" w:cs="Segoe UI"/>
                <w:sz w:val="22"/>
                <w:szCs w:val="22"/>
              </w:rPr>
              <w:t xml:space="preserve">Actively </w:t>
            </w:r>
            <w:r w:rsidR="3CA09872" w:rsidRPr="1210F212">
              <w:rPr>
                <w:rFonts w:ascii="Segoe UI" w:hAnsi="Segoe UI" w:cs="Segoe UI"/>
                <w:sz w:val="22"/>
                <w:szCs w:val="22"/>
              </w:rPr>
              <w:t>incorporate</w:t>
            </w:r>
            <w:r w:rsidRPr="1210F212">
              <w:rPr>
                <w:rFonts w:ascii="Segoe UI" w:hAnsi="Segoe UI" w:cs="Segoe UI"/>
                <w:sz w:val="22"/>
                <w:szCs w:val="22"/>
              </w:rPr>
              <w:t xml:space="preserve"> clinical supervision </w:t>
            </w:r>
            <w:r w:rsidR="22B15C83" w:rsidRPr="1210F212">
              <w:rPr>
                <w:rFonts w:ascii="Segoe UI" w:hAnsi="Segoe UI" w:cs="Segoe UI"/>
                <w:sz w:val="22"/>
                <w:szCs w:val="22"/>
              </w:rPr>
              <w:t>into clinical practice</w:t>
            </w:r>
          </w:p>
        </w:tc>
      </w:tr>
    </w:tbl>
    <w:p w14:paraId="061787F5" w14:textId="77777777" w:rsidR="002245DF" w:rsidRPr="000F4414" w:rsidRDefault="002245DF" w:rsidP="002F0CA6">
      <w:pPr>
        <w:ind w:left="-284"/>
        <w:jc w:val="left"/>
        <w:rPr>
          <w:rFonts w:ascii="Segoe UI" w:hAnsi="Segoe UI" w:cs="Segoe UI"/>
          <w:sz w:val="22"/>
          <w:szCs w:val="22"/>
        </w:rPr>
      </w:pPr>
    </w:p>
    <w:p w14:paraId="11037933" w14:textId="7DCBF130" w:rsidR="00FF3136" w:rsidRPr="000F4414" w:rsidRDefault="00FF3136" w:rsidP="002F0CA6">
      <w:pPr>
        <w:pStyle w:val="Heading2"/>
        <w:ind w:left="-284"/>
        <w:rPr>
          <w:rFonts w:ascii="Segoe UI" w:hAnsi="Segoe UI" w:cs="Segoe UI"/>
          <w:sz w:val="22"/>
          <w:szCs w:val="22"/>
        </w:rPr>
      </w:pPr>
      <w:bookmarkStart w:id="13" w:name="_Toc187150235"/>
      <w:r w:rsidRPr="0F952443">
        <w:rPr>
          <w:rFonts w:ascii="Segoe UI" w:hAnsi="Segoe UI" w:cs="Segoe UI"/>
          <w:sz w:val="22"/>
          <w:szCs w:val="22"/>
        </w:rPr>
        <w:t>1.</w:t>
      </w:r>
      <w:r w:rsidR="00BE7947">
        <w:rPr>
          <w:rFonts w:ascii="Segoe UI" w:hAnsi="Segoe UI" w:cs="Segoe UI"/>
          <w:sz w:val="22"/>
          <w:szCs w:val="22"/>
        </w:rPr>
        <w:t>6</w:t>
      </w:r>
      <w:r>
        <w:tab/>
      </w:r>
      <w:r w:rsidRPr="0F952443">
        <w:rPr>
          <w:rFonts w:ascii="Segoe UI" w:hAnsi="Segoe UI" w:cs="Segoe UI"/>
          <w:sz w:val="22"/>
          <w:szCs w:val="22"/>
        </w:rPr>
        <w:t>Policy implementation</w:t>
      </w:r>
      <w:bookmarkEnd w:id="13"/>
      <w:r w:rsidR="006A040D">
        <w:rPr>
          <w:rFonts w:ascii="Segoe UI" w:hAnsi="Segoe UI" w:cs="Segoe UI"/>
          <w:sz w:val="22"/>
          <w:szCs w:val="22"/>
        </w:rPr>
        <w:br/>
      </w:r>
    </w:p>
    <w:p w14:paraId="2D47663B" w14:textId="69C9CD0A" w:rsidR="00FF3136" w:rsidRPr="000F4414" w:rsidRDefault="00FF3136" w:rsidP="002F0CA6">
      <w:pPr>
        <w:ind w:left="-284"/>
        <w:jc w:val="left"/>
        <w:rPr>
          <w:rFonts w:ascii="Segoe UI" w:hAnsi="Segoe UI" w:cs="Segoe UI"/>
          <w:sz w:val="22"/>
          <w:szCs w:val="22"/>
        </w:rPr>
      </w:pPr>
      <w:r w:rsidRPr="000F4414">
        <w:rPr>
          <w:rFonts w:ascii="Segoe UI" w:hAnsi="Segoe UI" w:cs="Segoe UI"/>
          <w:sz w:val="22"/>
          <w:szCs w:val="22"/>
        </w:rPr>
        <w:t>This policy is developed in consultation with staff and approved by the Board of Directors. This policy is part of staff orientation processes for all staff involved in client service delivery and management.</w:t>
      </w:r>
      <w:r w:rsidR="006A040D">
        <w:rPr>
          <w:rFonts w:ascii="Segoe UI" w:hAnsi="Segoe UI" w:cs="Segoe UI"/>
          <w:sz w:val="22"/>
          <w:szCs w:val="22"/>
        </w:rPr>
        <w:t xml:space="preserve"> </w:t>
      </w:r>
      <w:proofErr w:type="gramStart"/>
      <w:r w:rsidRPr="000F4414">
        <w:rPr>
          <w:rFonts w:ascii="Segoe UI" w:hAnsi="Segoe UI" w:cs="Segoe UI"/>
          <w:sz w:val="22"/>
          <w:szCs w:val="22"/>
        </w:rPr>
        <w:t>Service</w:t>
      </w:r>
      <w:proofErr w:type="gramEnd"/>
      <w:r w:rsidRPr="000F4414">
        <w:rPr>
          <w:rFonts w:ascii="Segoe UI" w:hAnsi="Segoe UI" w:cs="Segoe UI"/>
          <w:sz w:val="22"/>
          <w:szCs w:val="22"/>
        </w:rPr>
        <w:t xml:space="preserve"> delivery staff are responsible for understanding and adhering to this policy. </w:t>
      </w:r>
    </w:p>
    <w:p w14:paraId="2729A978" w14:textId="77777777" w:rsidR="00FF3136" w:rsidRPr="000F4414" w:rsidRDefault="00FF3136" w:rsidP="002F0CA6">
      <w:pPr>
        <w:ind w:left="-284"/>
        <w:jc w:val="left"/>
        <w:rPr>
          <w:rFonts w:ascii="Segoe UI" w:hAnsi="Segoe UI" w:cs="Segoe UI"/>
          <w:sz w:val="22"/>
          <w:szCs w:val="22"/>
        </w:rPr>
      </w:pPr>
    </w:p>
    <w:p w14:paraId="7849D077" w14:textId="778899B2" w:rsidR="00FF3136" w:rsidRPr="000F4414" w:rsidRDefault="00FF3136" w:rsidP="002F0CA6">
      <w:pPr>
        <w:ind w:left="-284"/>
        <w:jc w:val="left"/>
        <w:rPr>
          <w:rFonts w:ascii="Segoe UI" w:hAnsi="Segoe UI" w:cs="Segoe UI"/>
          <w:sz w:val="22"/>
          <w:szCs w:val="22"/>
        </w:rPr>
      </w:pPr>
      <w:r w:rsidRPr="000F4414">
        <w:rPr>
          <w:rFonts w:ascii="Segoe UI" w:hAnsi="Segoe UI" w:cs="Segoe UI"/>
          <w:sz w:val="22"/>
          <w:szCs w:val="22"/>
        </w:rPr>
        <w:t xml:space="preserve">This policy will be reviewed in line with </w:t>
      </w:r>
      <w:r w:rsidRPr="000F4414">
        <w:rPr>
          <w:rFonts w:ascii="Segoe UI" w:hAnsi="Segoe UI" w:cs="Segoe UI"/>
          <w:b/>
          <w:sz w:val="22"/>
          <w:szCs w:val="22"/>
        </w:rPr>
        <w:t>[organisation name]</w:t>
      </w:r>
      <w:r w:rsidRPr="000F4414">
        <w:rPr>
          <w:rFonts w:ascii="Segoe UI" w:hAnsi="Segoe UI" w:cs="Segoe UI"/>
          <w:sz w:val="22"/>
          <w:szCs w:val="22"/>
        </w:rPr>
        <w:t xml:space="preserve">’s </w:t>
      </w:r>
      <w:r w:rsidR="00461D57" w:rsidRPr="000F4414">
        <w:rPr>
          <w:rFonts w:ascii="Segoe UI" w:hAnsi="Segoe UI" w:cs="Segoe UI"/>
          <w:sz w:val="22"/>
          <w:szCs w:val="22"/>
        </w:rPr>
        <w:t>policy development schedule</w:t>
      </w:r>
      <w:r w:rsidRPr="000F4414">
        <w:rPr>
          <w:rFonts w:ascii="Segoe UI" w:hAnsi="Segoe UI" w:cs="Segoe UI"/>
          <w:sz w:val="22"/>
          <w:szCs w:val="22"/>
        </w:rPr>
        <w:t xml:space="preserve"> and/or relevant legislative changes.     </w:t>
      </w:r>
    </w:p>
    <w:p w14:paraId="7894C764" w14:textId="1EE68DEC" w:rsidR="00FF3136" w:rsidRPr="000F4414" w:rsidRDefault="00FF3136" w:rsidP="002F0CA6">
      <w:pPr>
        <w:ind w:left="-284"/>
        <w:rPr>
          <w:rFonts w:ascii="Segoe UI" w:hAnsi="Segoe UI" w:cs="Segoe UI"/>
          <w:sz w:val="22"/>
          <w:szCs w:val="22"/>
        </w:rPr>
      </w:pPr>
    </w:p>
    <w:p w14:paraId="2027BB14" w14:textId="476BE848" w:rsidR="00FF3136" w:rsidRPr="000F4414" w:rsidRDefault="00FF3136" w:rsidP="002F0CA6">
      <w:pPr>
        <w:ind w:left="-284"/>
        <w:jc w:val="left"/>
        <w:rPr>
          <w:rFonts w:ascii="Segoe UI" w:hAnsi="Segoe UI" w:cs="Segoe UI"/>
          <w:sz w:val="22"/>
          <w:szCs w:val="22"/>
        </w:rPr>
      </w:pPr>
      <w:r w:rsidRPr="1210F212">
        <w:rPr>
          <w:rFonts w:ascii="Segoe UI" w:hAnsi="Segoe UI" w:cs="Segoe UI"/>
          <w:sz w:val="22"/>
          <w:szCs w:val="22"/>
        </w:rPr>
        <w:t>Documentation of clinical supervision sessions will be made and securely filed</w:t>
      </w:r>
      <w:r w:rsidR="00F31A08" w:rsidRPr="1210F212">
        <w:rPr>
          <w:rFonts w:ascii="Segoe UI" w:hAnsi="Segoe UI" w:cs="Segoe UI"/>
          <w:sz w:val="22"/>
          <w:szCs w:val="22"/>
        </w:rPr>
        <w:t xml:space="preserve"> by the clinical supervisor.  </w:t>
      </w:r>
      <w:r w:rsidR="40DCEAF5" w:rsidRPr="1210F212">
        <w:rPr>
          <w:rFonts w:ascii="Segoe UI" w:hAnsi="Segoe UI" w:cs="Segoe UI"/>
          <w:sz w:val="22"/>
          <w:szCs w:val="22"/>
        </w:rPr>
        <w:t>If</w:t>
      </w:r>
      <w:r w:rsidRPr="1210F212">
        <w:rPr>
          <w:rFonts w:ascii="Segoe UI" w:hAnsi="Segoe UI" w:cs="Segoe UI"/>
          <w:sz w:val="22"/>
          <w:szCs w:val="22"/>
        </w:rPr>
        <w:t xml:space="preserve"> a concern is raised relating to the safety of a staff member, client or other individual and records </w:t>
      </w:r>
      <w:r w:rsidR="00F31A08" w:rsidRPr="1210F212">
        <w:rPr>
          <w:rFonts w:ascii="Segoe UI" w:hAnsi="Segoe UI" w:cs="Segoe UI"/>
          <w:sz w:val="22"/>
          <w:szCs w:val="22"/>
        </w:rPr>
        <w:t xml:space="preserve">can be made available. </w:t>
      </w:r>
    </w:p>
    <w:p w14:paraId="601D4DEB" w14:textId="77777777" w:rsidR="002F0CA6" w:rsidRDefault="002F0CA6" w:rsidP="002F0CA6">
      <w:pPr>
        <w:ind w:left="-284"/>
        <w:jc w:val="left"/>
        <w:rPr>
          <w:rFonts w:ascii="Segoe UI" w:hAnsi="Segoe UI" w:cs="Segoe UI"/>
          <w:b/>
          <w:bCs/>
          <w:sz w:val="22"/>
          <w:szCs w:val="22"/>
        </w:rPr>
      </w:pPr>
    </w:p>
    <w:p w14:paraId="16BDD22B" w14:textId="661F76CC" w:rsidR="13A68D58" w:rsidRPr="00F94D51" w:rsidRDefault="13A68D58" w:rsidP="002F0CA6">
      <w:pPr>
        <w:ind w:left="-284"/>
        <w:jc w:val="left"/>
        <w:rPr>
          <w:rFonts w:ascii="Segoe UI" w:hAnsi="Segoe UI" w:cs="Segoe UI"/>
          <w:b/>
          <w:bCs/>
          <w:sz w:val="22"/>
          <w:szCs w:val="22"/>
        </w:rPr>
      </w:pPr>
      <w:r w:rsidRPr="00F94D51">
        <w:rPr>
          <w:rFonts w:ascii="Segoe UI" w:hAnsi="Segoe UI" w:cs="Segoe UI"/>
          <w:b/>
          <w:bCs/>
          <w:sz w:val="22"/>
          <w:szCs w:val="22"/>
        </w:rPr>
        <w:t xml:space="preserve">Frequency </w:t>
      </w:r>
    </w:p>
    <w:p w14:paraId="033AD49C" w14:textId="63C6B2C7" w:rsidR="13A68D58" w:rsidRDefault="006A040D" w:rsidP="002F0CA6">
      <w:pPr>
        <w:pStyle w:val="ListParagraph"/>
        <w:numPr>
          <w:ilvl w:val="0"/>
          <w:numId w:val="2"/>
        </w:numPr>
        <w:ind w:left="0" w:hanging="284"/>
        <w:jc w:val="left"/>
        <w:rPr>
          <w:rFonts w:ascii="Segoe UI" w:hAnsi="Segoe UI" w:cs="Segoe UI"/>
          <w:sz w:val="22"/>
          <w:szCs w:val="22"/>
        </w:rPr>
      </w:pPr>
      <w:r>
        <w:rPr>
          <w:rFonts w:ascii="Segoe UI" w:hAnsi="Segoe UI" w:cs="Segoe UI"/>
          <w:sz w:val="22"/>
          <w:szCs w:val="22"/>
        </w:rPr>
        <w:t xml:space="preserve">A </w:t>
      </w:r>
      <w:r w:rsidR="1F6E4C5F" w:rsidRPr="10C6BC5D">
        <w:rPr>
          <w:rFonts w:ascii="Segoe UI" w:hAnsi="Segoe UI" w:cs="Segoe UI"/>
          <w:sz w:val="22"/>
          <w:szCs w:val="22"/>
        </w:rPr>
        <w:t xml:space="preserve">minimum of one hour of clinical supervision per month is expected for </w:t>
      </w:r>
      <w:r w:rsidR="79C05A54" w:rsidRPr="10C6BC5D">
        <w:rPr>
          <w:rFonts w:ascii="Segoe UI" w:hAnsi="Segoe UI" w:cs="Segoe UI"/>
          <w:sz w:val="22"/>
          <w:szCs w:val="22"/>
        </w:rPr>
        <w:t>full-time</w:t>
      </w:r>
      <w:r w:rsidR="1F6E4C5F" w:rsidRPr="10C6BC5D">
        <w:rPr>
          <w:rFonts w:ascii="Segoe UI" w:hAnsi="Segoe UI" w:cs="Segoe UI"/>
          <w:sz w:val="22"/>
          <w:szCs w:val="22"/>
        </w:rPr>
        <w:t xml:space="preserve"> staff, pro-</w:t>
      </w:r>
      <w:proofErr w:type="gramStart"/>
      <w:r w:rsidR="1F6E4C5F" w:rsidRPr="10C6BC5D">
        <w:rPr>
          <w:rFonts w:ascii="Segoe UI" w:hAnsi="Segoe UI" w:cs="Segoe UI"/>
          <w:sz w:val="22"/>
          <w:szCs w:val="22"/>
        </w:rPr>
        <w:t>rata</w:t>
      </w:r>
      <w:proofErr w:type="gramEnd"/>
      <w:r w:rsidR="1F6E4C5F" w:rsidRPr="10C6BC5D">
        <w:rPr>
          <w:rFonts w:ascii="Segoe UI" w:hAnsi="Segoe UI" w:cs="Segoe UI"/>
          <w:sz w:val="22"/>
          <w:szCs w:val="22"/>
        </w:rPr>
        <w:t xml:space="preserve"> for part-time staff.</w:t>
      </w:r>
      <w:r w:rsidR="0DACAA2B" w:rsidRPr="10C6BC5D">
        <w:rPr>
          <w:rFonts w:ascii="Segoe UI" w:hAnsi="Segoe UI" w:cs="Segoe UI"/>
          <w:sz w:val="22"/>
          <w:szCs w:val="22"/>
        </w:rPr>
        <w:t xml:space="preserve"> </w:t>
      </w:r>
    </w:p>
    <w:p w14:paraId="01498769" w14:textId="1C4D24E3" w:rsidR="79010CEB" w:rsidRDefault="79010CEB" w:rsidP="002F0CA6">
      <w:pPr>
        <w:pStyle w:val="ListParagraph"/>
        <w:numPr>
          <w:ilvl w:val="0"/>
          <w:numId w:val="2"/>
        </w:numPr>
        <w:ind w:left="0" w:hanging="284"/>
        <w:jc w:val="left"/>
        <w:rPr>
          <w:rFonts w:ascii="Segoe UI" w:hAnsi="Segoe UI" w:cs="Segoe UI"/>
          <w:sz w:val="22"/>
          <w:szCs w:val="22"/>
        </w:rPr>
      </w:pPr>
      <w:r w:rsidRPr="10C6BC5D">
        <w:rPr>
          <w:rFonts w:ascii="Segoe UI" w:hAnsi="Segoe UI" w:cs="Segoe UI"/>
          <w:sz w:val="22"/>
          <w:szCs w:val="22"/>
        </w:rPr>
        <w:t>A h</w:t>
      </w:r>
      <w:r w:rsidR="0DACAA2B" w:rsidRPr="10C6BC5D">
        <w:rPr>
          <w:rFonts w:ascii="Segoe UI" w:hAnsi="Segoe UI" w:cs="Segoe UI"/>
          <w:sz w:val="22"/>
          <w:szCs w:val="22"/>
        </w:rPr>
        <w:t>igher</w:t>
      </w:r>
      <w:r w:rsidR="54DA76D4" w:rsidRPr="10C6BC5D">
        <w:rPr>
          <w:rFonts w:ascii="Segoe UI" w:hAnsi="Segoe UI" w:cs="Segoe UI"/>
          <w:sz w:val="22"/>
          <w:szCs w:val="22"/>
        </w:rPr>
        <w:t xml:space="preserve"> level of</w:t>
      </w:r>
      <w:r w:rsidR="0DACAA2B" w:rsidRPr="10C6BC5D">
        <w:rPr>
          <w:rFonts w:ascii="Segoe UI" w:hAnsi="Segoe UI" w:cs="Segoe UI"/>
          <w:sz w:val="22"/>
          <w:szCs w:val="22"/>
        </w:rPr>
        <w:t xml:space="preserve"> </w:t>
      </w:r>
      <w:r w:rsidR="065DBAA0" w:rsidRPr="10C6BC5D">
        <w:rPr>
          <w:rFonts w:ascii="Segoe UI" w:hAnsi="Segoe UI" w:cs="Segoe UI"/>
          <w:sz w:val="22"/>
          <w:szCs w:val="22"/>
        </w:rPr>
        <w:t>support</w:t>
      </w:r>
      <w:r w:rsidR="0DACAA2B" w:rsidRPr="10C6BC5D">
        <w:rPr>
          <w:rFonts w:ascii="Segoe UI" w:hAnsi="Segoe UI" w:cs="Segoe UI"/>
          <w:sz w:val="22"/>
          <w:szCs w:val="22"/>
        </w:rPr>
        <w:t xml:space="preserve"> may be required for new graduates or staff taking on new roles.</w:t>
      </w:r>
    </w:p>
    <w:p w14:paraId="3C5ACAF9" w14:textId="382038F9" w:rsidR="17A50483" w:rsidRDefault="17A50483" w:rsidP="002F0CA6">
      <w:pPr>
        <w:pStyle w:val="ListParagraph"/>
        <w:numPr>
          <w:ilvl w:val="0"/>
          <w:numId w:val="2"/>
        </w:numPr>
        <w:ind w:left="0" w:hanging="284"/>
        <w:jc w:val="left"/>
        <w:rPr>
          <w:rFonts w:ascii="Segoe UI" w:hAnsi="Segoe UI" w:cs="Segoe UI"/>
          <w:sz w:val="22"/>
          <w:szCs w:val="22"/>
        </w:rPr>
      </w:pPr>
      <w:r w:rsidRPr="10C6BC5D">
        <w:rPr>
          <w:rFonts w:ascii="Segoe UI" w:hAnsi="Segoe UI" w:cs="Segoe UI"/>
          <w:sz w:val="22"/>
          <w:szCs w:val="22"/>
        </w:rPr>
        <w:t>This does not replace discipline specific needs for supervision such as those mandated by AHPRA.</w:t>
      </w:r>
    </w:p>
    <w:p w14:paraId="65984D5F" w14:textId="77777777" w:rsidR="00F94D51" w:rsidRDefault="00F94D51" w:rsidP="002F0CA6">
      <w:pPr>
        <w:pStyle w:val="ListParagraph"/>
        <w:ind w:left="-284"/>
        <w:jc w:val="left"/>
        <w:rPr>
          <w:rFonts w:ascii="Segoe UI" w:hAnsi="Segoe UI" w:cs="Segoe UI"/>
          <w:sz w:val="22"/>
          <w:szCs w:val="22"/>
        </w:rPr>
      </w:pPr>
    </w:p>
    <w:p w14:paraId="7CBA4512" w14:textId="09E5625F" w:rsidR="6D480F71" w:rsidRPr="00F94D51" w:rsidRDefault="6D480F71" w:rsidP="002F0CA6">
      <w:pPr>
        <w:ind w:left="-284"/>
        <w:jc w:val="left"/>
        <w:rPr>
          <w:rFonts w:ascii="Segoe UI" w:hAnsi="Segoe UI" w:cs="Segoe UI"/>
          <w:b/>
          <w:bCs/>
          <w:sz w:val="22"/>
          <w:szCs w:val="22"/>
        </w:rPr>
      </w:pPr>
      <w:r w:rsidRPr="00F94D51">
        <w:rPr>
          <w:rFonts w:ascii="Segoe UI" w:hAnsi="Segoe UI" w:cs="Segoe UI"/>
          <w:b/>
          <w:bCs/>
          <w:sz w:val="22"/>
          <w:szCs w:val="22"/>
        </w:rPr>
        <w:t xml:space="preserve">Reporting  </w:t>
      </w:r>
    </w:p>
    <w:p w14:paraId="3FF68649" w14:textId="3E559EDB" w:rsidR="6D480F71" w:rsidRDefault="6D480F71" w:rsidP="002F0CA6">
      <w:pPr>
        <w:pStyle w:val="ListParagraph"/>
        <w:numPr>
          <w:ilvl w:val="0"/>
          <w:numId w:val="2"/>
        </w:numPr>
        <w:ind w:left="0" w:hanging="284"/>
        <w:jc w:val="left"/>
        <w:rPr>
          <w:rFonts w:ascii="Segoe UI" w:hAnsi="Segoe UI" w:cs="Segoe UI"/>
          <w:sz w:val="22"/>
          <w:szCs w:val="22"/>
        </w:rPr>
      </w:pPr>
      <w:r w:rsidRPr="10C6BC5D">
        <w:rPr>
          <w:rFonts w:ascii="Segoe UI" w:hAnsi="Segoe UI" w:cs="Segoe UI"/>
          <w:sz w:val="22"/>
          <w:szCs w:val="22"/>
        </w:rPr>
        <w:t xml:space="preserve">Supervision sessions should be documented as per the </w:t>
      </w:r>
      <w:r w:rsidR="79EAE5EE" w:rsidRPr="10C6BC5D">
        <w:rPr>
          <w:rFonts w:ascii="Segoe UI" w:hAnsi="Segoe UI" w:cs="Segoe UI"/>
          <w:sz w:val="22"/>
          <w:szCs w:val="22"/>
        </w:rPr>
        <w:t>supervision log and supervisor/ee records</w:t>
      </w:r>
    </w:p>
    <w:p w14:paraId="086839D9" w14:textId="048783FF" w:rsidR="79EAE5EE" w:rsidRDefault="79EAE5EE" w:rsidP="002F0CA6">
      <w:pPr>
        <w:pStyle w:val="ListParagraph"/>
        <w:numPr>
          <w:ilvl w:val="0"/>
          <w:numId w:val="2"/>
        </w:numPr>
        <w:ind w:left="0" w:hanging="284"/>
        <w:jc w:val="left"/>
        <w:rPr>
          <w:rFonts w:ascii="Segoe UI" w:hAnsi="Segoe UI" w:cs="Segoe UI"/>
          <w:sz w:val="22"/>
          <w:szCs w:val="22"/>
        </w:rPr>
      </w:pPr>
      <w:r w:rsidRPr="10C6BC5D">
        <w:rPr>
          <w:rFonts w:ascii="Segoe UI" w:hAnsi="Segoe UI" w:cs="Segoe UI"/>
          <w:sz w:val="22"/>
          <w:szCs w:val="22"/>
        </w:rPr>
        <w:t xml:space="preserve">An annual </w:t>
      </w:r>
      <w:r w:rsidR="484E1BF2" w:rsidRPr="10C6BC5D">
        <w:rPr>
          <w:rFonts w:ascii="Segoe UI" w:hAnsi="Segoe UI" w:cs="Segoe UI"/>
          <w:sz w:val="22"/>
          <w:szCs w:val="22"/>
        </w:rPr>
        <w:t>evaluation</w:t>
      </w:r>
      <w:r w:rsidRPr="10C6BC5D">
        <w:rPr>
          <w:rFonts w:ascii="Segoe UI" w:hAnsi="Segoe UI" w:cs="Segoe UI"/>
          <w:sz w:val="22"/>
          <w:szCs w:val="22"/>
        </w:rPr>
        <w:t xml:space="preserve"> of the clinical supervision and revision where necessary</w:t>
      </w:r>
    </w:p>
    <w:p w14:paraId="58227D6A" w14:textId="1F63A69B" w:rsidR="10C6BC5D" w:rsidRDefault="10C6BC5D" w:rsidP="002F0CA6">
      <w:pPr>
        <w:pStyle w:val="ListParagraph"/>
        <w:ind w:left="0"/>
        <w:jc w:val="left"/>
        <w:rPr>
          <w:rFonts w:ascii="Segoe UI" w:hAnsi="Segoe UI" w:cs="Segoe UI"/>
          <w:sz w:val="22"/>
          <w:szCs w:val="22"/>
        </w:rPr>
      </w:pPr>
    </w:p>
    <w:p w14:paraId="2DD768E4" w14:textId="38A5592A" w:rsidR="7FE779E2" w:rsidRPr="00F94D51" w:rsidRDefault="7FE779E2" w:rsidP="002F0CA6">
      <w:pPr>
        <w:ind w:left="-284"/>
        <w:jc w:val="left"/>
        <w:rPr>
          <w:rFonts w:ascii="Segoe UI" w:hAnsi="Segoe UI" w:cs="Segoe UI"/>
          <w:b/>
          <w:bCs/>
          <w:sz w:val="22"/>
          <w:szCs w:val="22"/>
        </w:rPr>
      </w:pPr>
      <w:r w:rsidRPr="00F94D51">
        <w:rPr>
          <w:rFonts w:ascii="Segoe UI" w:hAnsi="Segoe UI" w:cs="Segoe UI"/>
          <w:b/>
          <w:bCs/>
          <w:sz w:val="22"/>
          <w:szCs w:val="22"/>
        </w:rPr>
        <w:t xml:space="preserve">Documentation </w:t>
      </w:r>
      <w:r w:rsidR="42C28F7E" w:rsidRPr="00F94D51">
        <w:rPr>
          <w:rFonts w:ascii="Segoe UI" w:hAnsi="Segoe UI" w:cs="Segoe UI"/>
          <w:b/>
          <w:bCs/>
          <w:sz w:val="22"/>
          <w:szCs w:val="22"/>
        </w:rPr>
        <w:t>required</w:t>
      </w:r>
    </w:p>
    <w:p w14:paraId="58776DBB" w14:textId="5162F898" w:rsidR="7FE779E2" w:rsidRDefault="7FE779E2" w:rsidP="00FA5837">
      <w:pPr>
        <w:pStyle w:val="ListParagraph"/>
        <w:numPr>
          <w:ilvl w:val="0"/>
          <w:numId w:val="2"/>
        </w:numPr>
        <w:ind w:left="0" w:hanging="284"/>
        <w:jc w:val="left"/>
        <w:rPr>
          <w:rFonts w:ascii="Segoe UI" w:hAnsi="Segoe UI" w:cs="Segoe UI"/>
          <w:sz w:val="22"/>
          <w:szCs w:val="22"/>
        </w:rPr>
      </w:pPr>
      <w:r w:rsidRPr="10C6BC5D">
        <w:rPr>
          <w:rFonts w:ascii="Segoe UI" w:hAnsi="Segoe UI" w:cs="Segoe UI"/>
          <w:sz w:val="22"/>
          <w:szCs w:val="22"/>
        </w:rPr>
        <w:t>Clin</w:t>
      </w:r>
      <w:r w:rsidR="0A6E3EDC" w:rsidRPr="10C6BC5D">
        <w:rPr>
          <w:rFonts w:ascii="Segoe UI" w:hAnsi="Segoe UI" w:cs="Segoe UI"/>
          <w:sz w:val="22"/>
          <w:szCs w:val="22"/>
        </w:rPr>
        <w:t>ical Supervision Contract – the contract outlines the agreement between the supervisor and the organisation including remuneration details and services agreed to.</w:t>
      </w:r>
    </w:p>
    <w:p w14:paraId="3EF3C5CA" w14:textId="664BBB00" w:rsidR="0A6E3EDC" w:rsidRDefault="0A6E3EDC" w:rsidP="00FA5837">
      <w:pPr>
        <w:pStyle w:val="ListParagraph"/>
        <w:numPr>
          <w:ilvl w:val="0"/>
          <w:numId w:val="2"/>
        </w:numPr>
        <w:ind w:left="0" w:hanging="284"/>
        <w:jc w:val="left"/>
        <w:rPr>
          <w:rFonts w:ascii="Segoe UI" w:hAnsi="Segoe UI" w:cs="Segoe UI"/>
          <w:sz w:val="22"/>
          <w:szCs w:val="22"/>
        </w:rPr>
      </w:pPr>
      <w:r w:rsidRPr="10C6BC5D">
        <w:rPr>
          <w:rFonts w:ascii="Segoe UI" w:hAnsi="Segoe UI" w:cs="Segoe UI"/>
          <w:sz w:val="22"/>
          <w:szCs w:val="22"/>
        </w:rPr>
        <w:t>Clinical Supervision Agreement</w:t>
      </w:r>
      <w:r w:rsidR="5E7CFCB3" w:rsidRPr="10C6BC5D">
        <w:rPr>
          <w:rFonts w:ascii="Segoe UI" w:hAnsi="Segoe UI" w:cs="Segoe UI"/>
          <w:sz w:val="22"/>
          <w:szCs w:val="22"/>
        </w:rPr>
        <w:t xml:space="preserve"> – the agreement is between </w:t>
      </w:r>
      <w:r w:rsidR="781DE30A" w:rsidRPr="10C6BC5D">
        <w:rPr>
          <w:rFonts w:ascii="Segoe UI" w:hAnsi="Segoe UI" w:cs="Segoe UI"/>
          <w:sz w:val="22"/>
          <w:szCs w:val="22"/>
        </w:rPr>
        <w:t>the</w:t>
      </w:r>
      <w:r w:rsidR="5E7CFCB3" w:rsidRPr="10C6BC5D">
        <w:rPr>
          <w:rFonts w:ascii="Segoe UI" w:hAnsi="Segoe UI" w:cs="Segoe UI"/>
          <w:sz w:val="22"/>
          <w:szCs w:val="22"/>
        </w:rPr>
        <w:t xml:space="preserve"> supervisor and the supervisee and outlines the structure of the sessions, agreed goals and strategies</w:t>
      </w:r>
    </w:p>
    <w:p w14:paraId="1C8F0368" w14:textId="6665927A" w:rsidR="0A6E3EDC" w:rsidRDefault="0A6E3EDC" w:rsidP="00FA5837">
      <w:pPr>
        <w:pStyle w:val="ListParagraph"/>
        <w:numPr>
          <w:ilvl w:val="0"/>
          <w:numId w:val="2"/>
        </w:numPr>
        <w:ind w:left="0" w:hanging="284"/>
        <w:jc w:val="left"/>
        <w:rPr>
          <w:rFonts w:ascii="Segoe UI" w:hAnsi="Segoe UI" w:cs="Segoe UI"/>
          <w:sz w:val="22"/>
          <w:szCs w:val="22"/>
        </w:rPr>
      </w:pPr>
      <w:r w:rsidRPr="10C6BC5D">
        <w:rPr>
          <w:rFonts w:ascii="Segoe UI" w:hAnsi="Segoe UI" w:cs="Segoe UI"/>
          <w:sz w:val="22"/>
          <w:szCs w:val="22"/>
        </w:rPr>
        <w:t>Supervision Log</w:t>
      </w:r>
      <w:r w:rsidR="2E369ABA" w:rsidRPr="10C6BC5D">
        <w:rPr>
          <w:rFonts w:ascii="Segoe UI" w:hAnsi="Segoe UI" w:cs="Segoe UI"/>
          <w:sz w:val="22"/>
          <w:szCs w:val="22"/>
        </w:rPr>
        <w:t xml:space="preserve"> – records the sessions including type of supervision (group or individual</w:t>
      </w:r>
      <w:proofErr w:type="gramStart"/>
      <w:r w:rsidR="2E369ABA" w:rsidRPr="10C6BC5D">
        <w:rPr>
          <w:rFonts w:ascii="Segoe UI" w:hAnsi="Segoe UI" w:cs="Segoe UI"/>
          <w:sz w:val="22"/>
          <w:szCs w:val="22"/>
        </w:rPr>
        <w:t>);</w:t>
      </w:r>
      <w:proofErr w:type="gramEnd"/>
      <w:r w:rsidR="2E369ABA" w:rsidRPr="10C6BC5D">
        <w:rPr>
          <w:rFonts w:ascii="Segoe UI" w:hAnsi="Segoe UI" w:cs="Segoe UI"/>
          <w:sz w:val="22"/>
          <w:szCs w:val="22"/>
        </w:rPr>
        <w:t xml:space="preserve"> outcomes, frequency and duration</w:t>
      </w:r>
    </w:p>
    <w:p w14:paraId="71A625DC" w14:textId="76EF5456" w:rsidR="0A6E3EDC" w:rsidRDefault="0A6E3EDC" w:rsidP="00FA5837">
      <w:pPr>
        <w:pStyle w:val="ListParagraph"/>
        <w:numPr>
          <w:ilvl w:val="0"/>
          <w:numId w:val="2"/>
        </w:numPr>
        <w:ind w:left="0" w:hanging="284"/>
        <w:jc w:val="left"/>
        <w:rPr>
          <w:rFonts w:ascii="Segoe UI" w:hAnsi="Segoe UI" w:cs="Segoe UI"/>
          <w:sz w:val="22"/>
          <w:szCs w:val="22"/>
        </w:rPr>
      </w:pPr>
      <w:r w:rsidRPr="10C6BC5D">
        <w:rPr>
          <w:rFonts w:ascii="Segoe UI" w:hAnsi="Segoe UI" w:cs="Segoe UI"/>
          <w:sz w:val="22"/>
          <w:szCs w:val="22"/>
        </w:rPr>
        <w:t>Notes from sessions</w:t>
      </w:r>
      <w:r w:rsidR="54C8253C" w:rsidRPr="10C6BC5D">
        <w:rPr>
          <w:rFonts w:ascii="Segoe UI" w:hAnsi="Segoe UI" w:cs="Segoe UI"/>
          <w:sz w:val="22"/>
          <w:szCs w:val="22"/>
        </w:rPr>
        <w:t xml:space="preserve"> – for the supervisor and supervisee </w:t>
      </w:r>
      <w:r w:rsidR="54C8253C" w:rsidRPr="10C6BC5D">
        <w:rPr>
          <w:rFonts w:ascii="Segoe UI" w:hAnsi="Segoe UI" w:cs="Segoe UI"/>
          <w:sz w:val="22"/>
          <w:szCs w:val="22"/>
        </w:rPr>
        <w:t>to record the agenda, any key issues identified, actions and future session content</w:t>
      </w:r>
    </w:p>
    <w:p w14:paraId="7270ABCC" w14:textId="1D5AFC2C" w:rsidR="0A6E3EDC" w:rsidRDefault="0A6E3EDC" w:rsidP="00FA5837">
      <w:pPr>
        <w:pStyle w:val="ListParagraph"/>
        <w:numPr>
          <w:ilvl w:val="0"/>
          <w:numId w:val="2"/>
        </w:numPr>
        <w:ind w:left="0" w:hanging="284"/>
        <w:jc w:val="left"/>
        <w:rPr>
          <w:rFonts w:ascii="Segoe UI" w:hAnsi="Segoe UI" w:cs="Segoe UI"/>
          <w:sz w:val="22"/>
          <w:szCs w:val="22"/>
        </w:rPr>
      </w:pPr>
      <w:r w:rsidRPr="3F6C7D13">
        <w:rPr>
          <w:rFonts w:ascii="Segoe UI" w:hAnsi="Segoe UI" w:cs="Segoe UI"/>
          <w:sz w:val="22"/>
          <w:szCs w:val="22"/>
        </w:rPr>
        <w:t>Optional – feedback form</w:t>
      </w:r>
      <w:r w:rsidR="7E8A7B9F" w:rsidRPr="3F6C7D13">
        <w:rPr>
          <w:rFonts w:ascii="Segoe UI" w:hAnsi="Segoe UI" w:cs="Segoe UI"/>
          <w:sz w:val="22"/>
          <w:szCs w:val="22"/>
        </w:rPr>
        <w:t xml:space="preserve"> – this supports the organisation in planning and ensuring the supervision </w:t>
      </w:r>
      <w:r w:rsidR="551D1BC5" w:rsidRPr="3F6C7D13">
        <w:rPr>
          <w:rFonts w:ascii="Segoe UI" w:hAnsi="Segoe UI" w:cs="Segoe UI"/>
          <w:sz w:val="22"/>
          <w:szCs w:val="22"/>
        </w:rPr>
        <w:t>meets</w:t>
      </w:r>
      <w:r w:rsidR="7E8A7B9F" w:rsidRPr="3F6C7D13">
        <w:rPr>
          <w:rFonts w:ascii="Segoe UI" w:hAnsi="Segoe UI" w:cs="Segoe UI"/>
          <w:sz w:val="22"/>
          <w:szCs w:val="22"/>
        </w:rPr>
        <w:t xml:space="preserve"> the needs of the staff.</w:t>
      </w:r>
    </w:p>
    <w:p w14:paraId="469E68F2" w14:textId="5A81B106" w:rsidR="10C6BC5D" w:rsidRDefault="10C6BC5D" w:rsidP="002F0CA6">
      <w:pPr>
        <w:ind w:left="-284"/>
        <w:jc w:val="left"/>
        <w:rPr>
          <w:rFonts w:ascii="Segoe UI" w:hAnsi="Segoe UI" w:cs="Segoe UI"/>
          <w:sz w:val="22"/>
          <w:szCs w:val="22"/>
        </w:rPr>
      </w:pPr>
    </w:p>
    <w:p w14:paraId="5448A64B" w14:textId="50ABC41C" w:rsidR="002F0CA6" w:rsidRDefault="002F0CA6" w:rsidP="002F0CA6">
      <w:pPr>
        <w:pStyle w:val="Heading2"/>
        <w:ind w:left="-284"/>
        <w:rPr>
          <w:rFonts w:ascii="Segoe UI" w:hAnsi="Segoe UI" w:cs="Segoe UI"/>
          <w:sz w:val="22"/>
          <w:szCs w:val="22"/>
        </w:rPr>
      </w:pPr>
      <w:bookmarkStart w:id="14" w:name="_Toc187150236"/>
      <w:r w:rsidRPr="3F6C7D13">
        <w:rPr>
          <w:rFonts w:ascii="Segoe UI" w:hAnsi="Segoe UI" w:cs="Segoe UI"/>
          <w:sz w:val="22"/>
          <w:szCs w:val="22"/>
        </w:rPr>
        <w:t>1.7</w:t>
      </w:r>
      <w:r>
        <w:tab/>
      </w:r>
      <w:r w:rsidRPr="3F6C7D13">
        <w:rPr>
          <w:rFonts w:ascii="Segoe UI" w:hAnsi="Segoe UI" w:cs="Segoe UI"/>
          <w:sz w:val="22"/>
          <w:szCs w:val="22"/>
        </w:rPr>
        <w:t>Risk management</w:t>
      </w:r>
      <w:bookmarkEnd w:id="14"/>
    </w:p>
    <w:p w14:paraId="126E9F5D" w14:textId="77777777" w:rsidR="002F2419" w:rsidRPr="002F2419" w:rsidRDefault="002F2419" w:rsidP="002F2419"/>
    <w:p w14:paraId="2D2C58C2" w14:textId="6F36B13E" w:rsidR="00AC56D1" w:rsidRPr="002F2419" w:rsidRDefault="00AC56D1" w:rsidP="002F2419">
      <w:pPr>
        <w:ind w:left="-284"/>
        <w:jc w:val="left"/>
        <w:rPr>
          <w:rFonts w:ascii="Segoe UI" w:hAnsi="Segoe UI" w:cs="Segoe UI"/>
          <w:sz w:val="22"/>
          <w:szCs w:val="22"/>
        </w:rPr>
      </w:pPr>
      <w:r w:rsidRPr="002F2419">
        <w:rPr>
          <w:rFonts w:ascii="Segoe UI" w:hAnsi="Segoe UI" w:cs="Segoe UI"/>
          <w:sz w:val="22"/>
          <w:szCs w:val="22"/>
        </w:rPr>
        <w:t xml:space="preserve">This policy is informed by and </w:t>
      </w:r>
      <w:proofErr w:type="gramStart"/>
      <w:r w:rsidRPr="002F2419">
        <w:rPr>
          <w:rFonts w:ascii="Segoe UI" w:hAnsi="Segoe UI" w:cs="Segoe UI"/>
          <w:sz w:val="22"/>
          <w:szCs w:val="22"/>
        </w:rPr>
        <w:t>complies</w:t>
      </w:r>
      <w:proofErr w:type="gramEnd"/>
      <w:r w:rsidRPr="002F2419">
        <w:rPr>
          <w:rFonts w:ascii="Segoe UI" w:hAnsi="Segoe UI" w:cs="Segoe UI"/>
          <w:sz w:val="22"/>
          <w:szCs w:val="22"/>
        </w:rPr>
        <w:t xml:space="preserve"> with the legislation listed in section</w:t>
      </w:r>
      <w:r w:rsidR="000C7910" w:rsidRPr="002F2419">
        <w:rPr>
          <w:rFonts w:ascii="Segoe UI" w:hAnsi="Segoe UI" w:cs="Segoe UI"/>
          <w:sz w:val="22"/>
          <w:szCs w:val="22"/>
        </w:rPr>
        <w:t xml:space="preserve"> 2.3</w:t>
      </w:r>
      <w:r w:rsidRPr="002F2419">
        <w:rPr>
          <w:rFonts w:ascii="Segoe UI" w:hAnsi="Segoe UI" w:cs="Segoe UI"/>
          <w:sz w:val="22"/>
          <w:szCs w:val="22"/>
        </w:rPr>
        <w:t>. The organisation’s governance policies broadly are informed by and comply with the Associations Incorporation Act 2009 (NSW) [or insert other relevant legislation].  </w:t>
      </w:r>
      <w:r w:rsidRPr="002F2419">
        <w:rPr>
          <w:rFonts w:ascii="Segoe UI" w:hAnsi="Segoe UI" w:cs="Segoe UI"/>
          <w:sz w:val="22"/>
          <w:szCs w:val="22"/>
        </w:rPr>
        <w:br/>
        <w:t> </w:t>
      </w:r>
      <w:r w:rsidRPr="002F2419">
        <w:rPr>
          <w:rFonts w:ascii="Segoe UI" w:hAnsi="Segoe UI" w:cs="Segoe UI"/>
          <w:sz w:val="22"/>
          <w:szCs w:val="22"/>
        </w:rPr>
        <w:br/>
        <w:t>The Board demonstrates that mechanisms are in place for fair and transparent governance through accessible meeting minutes, Board self-assessments and development plans.  Annual performance reporting to members and stakeholders demonstrates transparency in governance and operations.    </w:t>
      </w:r>
    </w:p>
    <w:p w14:paraId="1955CE70" w14:textId="77777777" w:rsidR="00AC56D1" w:rsidRPr="00AC56D1" w:rsidRDefault="00AC56D1" w:rsidP="002F0CA6">
      <w:pPr>
        <w:ind w:left="-284"/>
        <w:jc w:val="left"/>
        <w:rPr>
          <w:rFonts w:ascii="Segoe UI" w:hAnsi="Segoe UI" w:cs="Segoe UI"/>
          <w:sz w:val="22"/>
          <w:szCs w:val="22"/>
          <w:lang w:val="en-AU"/>
        </w:rPr>
      </w:pPr>
      <w:r w:rsidRPr="00AC56D1">
        <w:rPr>
          <w:rFonts w:ascii="Segoe UI" w:hAnsi="Segoe UI" w:cs="Segoe UI"/>
          <w:sz w:val="22"/>
          <w:szCs w:val="22"/>
          <w:lang w:val="en-AU"/>
        </w:rPr>
        <w:t>  </w:t>
      </w:r>
      <w:r w:rsidRPr="00AC56D1">
        <w:rPr>
          <w:rFonts w:ascii="Segoe UI" w:hAnsi="Segoe UI" w:cs="Segoe UI"/>
          <w:sz w:val="22"/>
          <w:szCs w:val="22"/>
          <w:lang w:val="en-AU"/>
        </w:rPr>
        <w:br/>
      </w:r>
      <w:r w:rsidRPr="00AC56D1">
        <w:rPr>
          <w:rFonts w:ascii="Segoe UI" w:hAnsi="Segoe UI" w:cs="Segoe UI"/>
          <w:sz w:val="22"/>
          <w:szCs w:val="22"/>
        </w:rPr>
        <w:t>Risk is also managed through compliance with the Risk Management Policy, noting risks in the Risk Register where needed, and ensuring compliance with legislation through the Compliance Register.</w:t>
      </w:r>
      <w:r w:rsidRPr="00AC56D1">
        <w:rPr>
          <w:rFonts w:ascii="Segoe UI" w:hAnsi="Segoe UI" w:cs="Segoe UI"/>
          <w:sz w:val="22"/>
          <w:szCs w:val="22"/>
          <w:lang w:val="en-AU"/>
        </w:rPr>
        <w:t> </w:t>
      </w:r>
    </w:p>
    <w:p w14:paraId="3DC9D7E6" w14:textId="48F356A6" w:rsidR="0F952443" w:rsidRDefault="0F952443" w:rsidP="002F0CA6">
      <w:pPr>
        <w:ind w:left="-284"/>
        <w:jc w:val="left"/>
        <w:rPr>
          <w:rFonts w:ascii="Segoe UI" w:hAnsi="Segoe UI" w:cs="Segoe UI"/>
          <w:sz w:val="22"/>
          <w:szCs w:val="22"/>
        </w:rPr>
      </w:pPr>
    </w:p>
    <w:p w14:paraId="05F95CC3" w14:textId="40D1ECF9" w:rsidR="00E23043" w:rsidRDefault="00E23043" w:rsidP="002F0CA6">
      <w:pPr>
        <w:ind w:left="-284"/>
        <w:jc w:val="left"/>
        <w:rPr>
          <w:rFonts w:ascii="Segoe UI" w:hAnsi="Segoe UI" w:cs="Segoe UI"/>
          <w:sz w:val="22"/>
          <w:szCs w:val="22"/>
        </w:rPr>
      </w:pPr>
      <w:r>
        <w:rPr>
          <w:rFonts w:ascii="Segoe UI" w:hAnsi="Segoe UI" w:cs="Segoe UI"/>
          <w:sz w:val="22"/>
          <w:szCs w:val="22"/>
        </w:rPr>
        <w:br w:type="page"/>
      </w:r>
    </w:p>
    <w:p w14:paraId="2F40A7D0" w14:textId="77777777" w:rsidR="00FF3136" w:rsidRPr="000F4414" w:rsidRDefault="00FF3136" w:rsidP="002F0CA6">
      <w:pPr>
        <w:ind w:left="-284"/>
        <w:jc w:val="left"/>
        <w:rPr>
          <w:rFonts w:ascii="Segoe UI" w:hAnsi="Segoe UI" w:cs="Segoe UI"/>
          <w:sz w:val="22"/>
          <w:szCs w:val="22"/>
        </w:rPr>
      </w:pPr>
    </w:p>
    <w:p w14:paraId="066AEC9F" w14:textId="3B1F6342" w:rsidR="00FF3136" w:rsidRPr="000F4414" w:rsidRDefault="00FF3136" w:rsidP="002F0CA6">
      <w:pPr>
        <w:pStyle w:val="Heading1"/>
        <w:ind w:left="-284"/>
        <w:rPr>
          <w:rFonts w:ascii="Segoe UI" w:hAnsi="Segoe UI" w:cs="Segoe UI"/>
          <w:sz w:val="22"/>
          <w:szCs w:val="22"/>
        </w:rPr>
      </w:pPr>
      <w:bookmarkStart w:id="15" w:name="_Toc187150237"/>
      <w:r w:rsidRPr="1210F212">
        <w:rPr>
          <w:rFonts w:ascii="Segoe UI" w:hAnsi="Segoe UI" w:cs="Segoe UI"/>
          <w:sz w:val="22"/>
          <w:szCs w:val="22"/>
        </w:rPr>
        <w:t xml:space="preserve">SECTION </w:t>
      </w:r>
      <w:r w:rsidR="009E4F59" w:rsidRPr="1210F212">
        <w:rPr>
          <w:rFonts w:ascii="Segoe UI" w:hAnsi="Segoe UI" w:cs="Segoe UI"/>
          <w:sz w:val="22"/>
          <w:szCs w:val="22"/>
        </w:rPr>
        <w:t>2</w:t>
      </w:r>
      <w:r w:rsidRPr="1210F212">
        <w:rPr>
          <w:rFonts w:ascii="Segoe UI" w:hAnsi="Segoe UI" w:cs="Segoe UI"/>
          <w:sz w:val="22"/>
          <w:szCs w:val="22"/>
        </w:rPr>
        <w:t>: REFERENCES</w:t>
      </w:r>
      <w:bookmarkEnd w:id="15"/>
    </w:p>
    <w:p w14:paraId="509AAA8F" w14:textId="5F21E0F5" w:rsidR="00E23043" w:rsidRPr="000F4414" w:rsidRDefault="002C5B8B" w:rsidP="002F0CA6">
      <w:pPr>
        <w:pStyle w:val="Heading2"/>
        <w:ind w:left="-284"/>
        <w:rPr>
          <w:rFonts w:ascii="Segoe UI" w:hAnsi="Segoe UI" w:cs="Segoe UI"/>
          <w:sz w:val="22"/>
          <w:szCs w:val="22"/>
        </w:rPr>
      </w:pPr>
      <w:bookmarkStart w:id="16" w:name="_Toc187150238"/>
      <w:r w:rsidRPr="1210F212">
        <w:rPr>
          <w:rFonts w:ascii="Segoe UI" w:hAnsi="Segoe UI" w:cs="Segoe UI"/>
          <w:sz w:val="22"/>
          <w:szCs w:val="22"/>
        </w:rPr>
        <w:t>2</w:t>
      </w:r>
      <w:r w:rsidR="009D305F" w:rsidRPr="1210F212">
        <w:rPr>
          <w:rFonts w:ascii="Segoe UI" w:hAnsi="Segoe UI" w:cs="Segoe UI"/>
          <w:sz w:val="22"/>
          <w:szCs w:val="22"/>
        </w:rPr>
        <w:t>.</w:t>
      </w:r>
      <w:r w:rsidR="00282229" w:rsidRPr="1210F212">
        <w:rPr>
          <w:rFonts w:ascii="Segoe UI" w:hAnsi="Segoe UI" w:cs="Segoe UI"/>
          <w:sz w:val="22"/>
          <w:szCs w:val="22"/>
        </w:rPr>
        <w:t>1</w:t>
      </w:r>
      <w:r>
        <w:tab/>
      </w:r>
      <w:r w:rsidR="00E23043" w:rsidRPr="10C6BC5D">
        <w:rPr>
          <w:rFonts w:ascii="Segoe UI" w:hAnsi="Segoe UI" w:cs="Segoe UI"/>
          <w:sz w:val="22"/>
          <w:szCs w:val="22"/>
        </w:rPr>
        <w:t>Supporting documents</w:t>
      </w:r>
      <w:bookmarkEnd w:id="16"/>
      <w:r w:rsidR="00E23043" w:rsidRPr="10C6BC5D">
        <w:rPr>
          <w:rFonts w:ascii="Segoe UI" w:hAnsi="Segoe UI" w:cs="Segoe UI"/>
          <w:sz w:val="22"/>
          <w:szCs w:val="22"/>
        </w:rPr>
        <w:t xml:space="preserve"> </w:t>
      </w:r>
    </w:p>
    <w:p w14:paraId="588E104E" w14:textId="6E400CC9" w:rsidR="00E23043" w:rsidRPr="0003130D" w:rsidRDefault="00E23043" w:rsidP="00FA5837">
      <w:pPr>
        <w:pStyle w:val="ListParagraph"/>
        <w:numPr>
          <w:ilvl w:val="0"/>
          <w:numId w:val="30"/>
        </w:numPr>
        <w:ind w:left="284" w:firstLine="0"/>
        <w:jc w:val="left"/>
        <w:rPr>
          <w:rFonts w:ascii="Segoe UI" w:hAnsi="Segoe UI" w:cs="Segoe UI"/>
          <w:color w:val="0D0D0D" w:themeColor="text1" w:themeTint="F2"/>
          <w:sz w:val="22"/>
          <w:szCs w:val="22"/>
        </w:rPr>
      </w:pPr>
      <w:hyperlink r:id="rId11" w:history="1">
        <w:r w:rsidRPr="0003130D">
          <w:rPr>
            <w:rStyle w:val="Hyperlink"/>
            <w:rFonts w:ascii="Segoe UI" w:hAnsi="Segoe UI" w:cs="Segoe UI"/>
            <w:color w:val="0D0D0D" w:themeColor="text1" w:themeTint="F2"/>
            <w:sz w:val="22"/>
            <w:szCs w:val="22"/>
            <w:u w:val="none"/>
          </w:rPr>
          <w:t xml:space="preserve">Clinical supervision </w:t>
        </w:r>
        <w:r w:rsidR="00A60017" w:rsidRPr="0003130D">
          <w:rPr>
            <w:rStyle w:val="Hyperlink"/>
            <w:rFonts w:ascii="Segoe UI" w:hAnsi="Segoe UI" w:cs="Segoe UI"/>
            <w:color w:val="0D0D0D" w:themeColor="text1" w:themeTint="F2"/>
            <w:sz w:val="22"/>
            <w:szCs w:val="22"/>
            <w:u w:val="none"/>
          </w:rPr>
          <w:t>ag</w:t>
        </w:r>
        <w:r w:rsidRPr="0003130D">
          <w:rPr>
            <w:rStyle w:val="Hyperlink"/>
            <w:rFonts w:ascii="Segoe UI" w:hAnsi="Segoe UI" w:cs="Segoe UI"/>
            <w:color w:val="0D0D0D" w:themeColor="text1" w:themeTint="F2"/>
            <w:sz w:val="22"/>
            <w:szCs w:val="22"/>
            <w:u w:val="none"/>
          </w:rPr>
          <w:t>reement</w:t>
        </w:r>
      </w:hyperlink>
      <w:r w:rsidR="002C268B" w:rsidRPr="0003130D">
        <w:rPr>
          <w:rFonts w:ascii="Segoe UI" w:hAnsi="Segoe UI" w:cs="Segoe UI"/>
          <w:sz w:val="22"/>
          <w:szCs w:val="22"/>
        </w:rPr>
        <w:t xml:space="preserve"> (supervisor and supervisee)</w:t>
      </w:r>
    </w:p>
    <w:p w14:paraId="5D1470CD" w14:textId="776CE318" w:rsidR="00E23043" w:rsidRPr="0003130D" w:rsidRDefault="00E23043" w:rsidP="00FA5837">
      <w:pPr>
        <w:pStyle w:val="ListParagraph"/>
        <w:numPr>
          <w:ilvl w:val="0"/>
          <w:numId w:val="30"/>
        </w:numPr>
        <w:ind w:left="284" w:firstLine="0"/>
        <w:jc w:val="left"/>
        <w:rPr>
          <w:rFonts w:ascii="Segoe UI" w:hAnsi="Segoe UI" w:cs="Segoe UI"/>
          <w:color w:val="0D0D0D" w:themeColor="text1" w:themeTint="F2"/>
          <w:sz w:val="22"/>
          <w:szCs w:val="22"/>
        </w:rPr>
      </w:pPr>
      <w:hyperlink r:id="rId12" w:history="1">
        <w:r w:rsidRPr="0003130D">
          <w:rPr>
            <w:rStyle w:val="Hyperlink"/>
            <w:rFonts w:ascii="Segoe UI" w:hAnsi="Segoe UI" w:cs="Segoe UI"/>
            <w:color w:val="0D0D0D" w:themeColor="text1" w:themeTint="F2"/>
            <w:sz w:val="22"/>
            <w:szCs w:val="22"/>
            <w:u w:val="none"/>
          </w:rPr>
          <w:t>Clinical supervision</w:t>
        </w:r>
        <w:r w:rsidR="00A60017" w:rsidRPr="0003130D">
          <w:rPr>
            <w:rStyle w:val="Hyperlink"/>
            <w:rFonts w:ascii="Segoe UI" w:hAnsi="Segoe UI" w:cs="Segoe UI"/>
            <w:color w:val="0D0D0D" w:themeColor="text1" w:themeTint="F2"/>
            <w:sz w:val="22"/>
            <w:szCs w:val="22"/>
            <w:u w:val="none"/>
          </w:rPr>
          <w:t xml:space="preserve"> c</w:t>
        </w:r>
        <w:r w:rsidRPr="0003130D">
          <w:rPr>
            <w:rStyle w:val="Hyperlink"/>
            <w:rFonts w:ascii="Segoe UI" w:hAnsi="Segoe UI" w:cs="Segoe UI"/>
            <w:color w:val="0D0D0D" w:themeColor="text1" w:themeTint="F2"/>
            <w:sz w:val="22"/>
            <w:szCs w:val="22"/>
            <w:u w:val="none"/>
          </w:rPr>
          <w:t>ontract</w:t>
        </w:r>
      </w:hyperlink>
      <w:r w:rsidR="002C268B" w:rsidRPr="0003130D">
        <w:rPr>
          <w:rFonts w:ascii="Segoe UI" w:hAnsi="Segoe UI" w:cs="Segoe UI"/>
          <w:sz w:val="22"/>
          <w:szCs w:val="22"/>
        </w:rPr>
        <w:t xml:space="preserve"> (organisation and supervisor)</w:t>
      </w:r>
    </w:p>
    <w:p w14:paraId="74385AF6" w14:textId="1681E232" w:rsidR="00E23043" w:rsidRPr="0003130D" w:rsidRDefault="00E23043" w:rsidP="00FA5837">
      <w:pPr>
        <w:pStyle w:val="ListParagraph"/>
        <w:numPr>
          <w:ilvl w:val="0"/>
          <w:numId w:val="30"/>
        </w:numPr>
        <w:ind w:left="284" w:firstLine="0"/>
        <w:jc w:val="left"/>
        <w:rPr>
          <w:rFonts w:ascii="Segoe UI" w:hAnsi="Segoe UI" w:cs="Segoe UI"/>
          <w:color w:val="0D0D0D" w:themeColor="text1" w:themeTint="F2"/>
          <w:sz w:val="22"/>
          <w:szCs w:val="22"/>
        </w:rPr>
      </w:pPr>
      <w:hyperlink r:id="rId13" w:history="1">
        <w:r w:rsidRPr="0003130D">
          <w:rPr>
            <w:rStyle w:val="Hyperlink"/>
            <w:rFonts w:ascii="Segoe UI" w:hAnsi="Segoe UI" w:cs="Segoe UI"/>
            <w:color w:val="0D0D0D" w:themeColor="text1" w:themeTint="F2"/>
            <w:sz w:val="22"/>
            <w:szCs w:val="22"/>
            <w:u w:val="none"/>
          </w:rPr>
          <w:t>Clinical supervision log</w:t>
        </w:r>
      </w:hyperlink>
    </w:p>
    <w:p w14:paraId="31067E30" w14:textId="60EA6521" w:rsidR="00E23043" w:rsidRPr="0003130D" w:rsidRDefault="0003130D" w:rsidP="00FA5837">
      <w:pPr>
        <w:pStyle w:val="ListParagraph"/>
        <w:numPr>
          <w:ilvl w:val="0"/>
          <w:numId w:val="30"/>
        </w:numPr>
        <w:ind w:left="284" w:firstLine="0"/>
        <w:jc w:val="left"/>
        <w:rPr>
          <w:rFonts w:ascii="Segoe UI" w:hAnsi="Segoe UI" w:cs="Segoe UI"/>
          <w:color w:val="0D0D0D" w:themeColor="text1" w:themeTint="F2"/>
          <w:sz w:val="22"/>
          <w:szCs w:val="22"/>
        </w:rPr>
      </w:pPr>
      <w:hyperlink r:id="rId14" w:history="1">
        <w:r w:rsidRPr="0003130D">
          <w:rPr>
            <w:rStyle w:val="Hyperlink"/>
            <w:rFonts w:ascii="Segoe UI" w:hAnsi="Segoe UI" w:cs="Segoe UI"/>
            <w:color w:val="0D0D0D" w:themeColor="text1" w:themeTint="F2"/>
            <w:sz w:val="22"/>
            <w:szCs w:val="22"/>
            <w:u w:val="none"/>
          </w:rPr>
          <w:t>Supervisee</w:t>
        </w:r>
      </w:hyperlink>
      <w:r w:rsidR="007274FC" w:rsidRPr="0003130D">
        <w:rPr>
          <w:rFonts w:ascii="Segoe UI" w:hAnsi="Segoe UI" w:cs="Segoe UI"/>
          <w:sz w:val="22"/>
          <w:szCs w:val="22"/>
        </w:rPr>
        <w:t xml:space="preserve"> session record </w:t>
      </w:r>
    </w:p>
    <w:p w14:paraId="2075078B" w14:textId="77777777" w:rsidR="00715AD5" w:rsidRPr="00715AD5" w:rsidRDefault="0003130D" w:rsidP="00B14B2C">
      <w:pPr>
        <w:pStyle w:val="ListParagraph"/>
        <w:numPr>
          <w:ilvl w:val="0"/>
          <w:numId w:val="30"/>
        </w:numPr>
        <w:ind w:left="284" w:firstLine="0"/>
        <w:jc w:val="left"/>
        <w:rPr>
          <w:rFonts w:ascii="Segoe UI" w:hAnsi="Segoe UI" w:cs="Segoe UI"/>
          <w:color w:val="0D0D0D" w:themeColor="text1" w:themeTint="F2"/>
          <w:sz w:val="22"/>
          <w:szCs w:val="22"/>
        </w:rPr>
      </w:pPr>
      <w:hyperlink r:id="rId15" w:history="1">
        <w:r w:rsidRPr="00715AD5">
          <w:rPr>
            <w:rStyle w:val="Hyperlink"/>
            <w:rFonts w:ascii="Segoe UI" w:hAnsi="Segoe UI" w:cs="Segoe UI"/>
            <w:color w:val="0D0D0D" w:themeColor="text1" w:themeTint="F2"/>
            <w:sz w:val="22"/>
            <w:szCs w:val="22"/>
            <w:u w:val="none"/>
          </w:rPr>
          <w:t>Supervisor</w:t>
        </w:r>
      </w:hyperlink>
      <w:r w:rsidR="007274FC" w:rsidRPr="00715AD5">
        <w:rPr>
          <w:rFonts w:ascii="Segoe UI" w:hAnsi="Segoe UI" w:cs="Segoe UI"/>
          <w:sz w:val="22"/>
          <w:szCs w:val="22"/>
        </w:rPr>
        <w:t xml:space="preserve"> session record </w:t>
      </w:r>
    </w:p>
    <w:p w14:paraId="6123C3CA" w14:textId="04B7F66B" w:rsidR="00E23043" w:rsidRPr="00715AD5" w:rsidRDefault="00CB7504" w:rsidP="00B14B2C">
      <w:pPr>
        <w:pStyle w:val="ListParagraph"/>
        <w:numPr>
          <w:ilvl w:val="0"/>
          <w:numId w:val="30"/>
        </w:numPr>
        <w:ind w:left="284" w:firstLine="0"/>
        <w:jc w:val="left"/>
        <w:rPr>
          <w:rFonts w:ascii="Segoe UI" w:hAnsi="Segoe UI" w:cs="Segoe UI"/>
          <w:color w:val="0D0D0D" w:themeColor="text1" w:themeTint="F2"/>
          <w:sz w:val="22"/>
          <w:szCs w:val="22"/>
        </w:rPr>
      </w:pPr>
      <w:r w:rsidRPr="00715AD5">
        <w:rPr>
          <w:rFonts w:ascii="Segoe UI" w:hAnsi="Segoe UI" w:cs="Segoe UI"/>
          <w:sz w:val="22"/>
          <w:szCs w:val="22"/>
        </w:rPr>
        <w:t xml:space="preserve">Annual </w:t>
      </w:r>
      <w:proofErr w:type="gramStart"/>
      <w:r w:rsidR="006930A4" w:rsidRPr="00715AD5">
        <w:rPr>
          <w:rFonts w:ascii="Segoe UI" w:hAnsi="Segoe UI" w:cs="Segoe UI"/>
          <w:sz w:val="22"/>
          <w:szCs w:val="22"/>
        </w:rPr>
        <w:t>supervisee</w:t>
      </w:r>
      <w:proofErr w:type="gramEnd"/>
      <w:r w:rsidR="0003130D" w:rsidRPr="00715AD5">
        <w:rPr>
          <w:rFonts w:ascii="Segoe UI" w:hAnsi="Segoe UI" w:cs="Segoe UI"/>
          <w:sz w:val="22"/>
          <w:szCs w:val="22"/>
        </w:rPr>
        <w:t xml:space="preserve"> </w:t>
      </w:r>
      <w:r w:rsidRPr="00715AD5">
        <w:rPr>
          <w:rFonts w:ascii="Segoe UI" w:hAnsi="Segoe UI" w:cs="Segoe UI"/>
          <w:sz w:val="22"/>
          <w:szCs w:val="22"/>
        </w:rPr>
        <w:t>evaluation form</w:t>
      </w:r>
    </w:p>
    <w:p w14:paraId="341AF9BF" w14:textId="088C21C3" w:rsidR="00E23043" w:rsidRPr="0003130D" w:rsidRDefault="00E23043" w:rsidP="00FA5837">
      <w:pPr>
        <w:pStyle w:val="ListParagraph"/>
        <w:numPr>
          <w:ilvl w:val="0"/>
          <w:numId w:val="30"/>
        </w:numPr>
        <w:ind w:left="284" w:firstLine="0"/>
        <w:jc w:val="left"/>
        <w:rPr>
          <w:rFonts w:ascii="Segoe UI" w:hAnsi="Segoe UI" w:cs="Segoe UI"/>
          <w:color w:val="0D0D0D" w:themeColor="text1" w:themeTint="F2"/>
          <w:sz w:val="22"/>
          <w:szCs w:val="22"/>
        </w:rPr>
      </w:pPr>
      <w:hyperlink r:id="rId16" w:history="1">
        <w:r w:rsidRPr="0003130D">
          <w:rPr>
            <w:rStyle w:val="Hyperlink"/>
            <w:rFonts w:ascii="Segoe UI" w:hAnsi="Segoe UI" w:cs="Segoe UI"/>
            <w:color w:val="0D0D0D" w:themeColor="text1" w:themeTint="F2"/>
            <w:sz w:val="22"/>
            <w:szCs w:val="22"/>
            <w:u w:val="none"/>
          </w:rPr>
          <w:t>Annual supervisor report</w:t>
        </w:r>
      </w:hyperlink>
      <w:r w:rsidR="006930A4" w:rsidRPr="0003130D">
        <w:rPr>
          <w:rFonts w:ascii="Segoe UI" w:hAnsi="Segoe UI" w:cs="Segoe UI"/>
          <w:sz w:val="22"/>
          <w:szCs w:val="22"/>
        </w:rPr>
        <w:t xml:space="preserve"> to manager</w:t>
      </w:r>
    </w:p>
    <w:p w14:paraId="09EBD44E" w14:textId="77777777" w:rsidR="00E23043" w:rsidRPr="000F4414" w:rsidRDefault="00E23043" w:rsidP="002F0CA6">
      <w:pPr>
        <w:ind w:left="-284"/>
        <w:jc w:val="left"/>
        <w:rPr>
          <w:rFonts w:ascii="Segoe UI" w:hAnsi="Segoe UI" w:cs="Segoe UI"/>
          <w:sz w:val="22"/>
          <w:szCs w:val="22"/>
        </w:rPr>
      </w:pPr>
    </w:p>
    <w:p w14:paraId="4D9F4D8E" w14:textId="168857BF" w:rsidR="00FF3136" w:rsidRPr="000F4414" w:rsidRDefault="00E23043" w:rsidP="002F0CA6">
      <w:pPr>
        <w:pStyle w:val="Heading2"/>
        <w:ind w:left="-284"/>
        <w:rPr>
          <w:rFonts w:ascii="Segoe UI" w:hAnsi="Segoe UI" w:cs="Segoe UI"/>
          <w:sz w:val="22"/>
          <w:szCs w:val="22"/>
        </w:rPr>
      </w:pPr>
      <w:bookmarkStart w:id="17" w:name="_Toc187150239"/>
      <w:r w:rsidRPr="10C6BC5D">
        <w:rPr>
          <w:rFonts w:ascii="Segoe UI" w:hAnsi="Segoe UI" w:cs="Segoe UI"/>
          <w:sz w:val="22"/>
          <w:szCs w:val="22"/>
        </w:rPr>
        <w:t xml:space="preserve">2.2 </w:t>
      </w:r>
      <w:r>
        <w:rPr>
          <w:rFonts w:ascii="Segoe UI" w:hAnsi="Segoe UI" w:cs="Segoe UI"/>
          <w:sz w:val="22"/>
          <w:szCs w:val="22"/>
        </w:rPr>
        <w:tab/>
      </w:r>
      <w:r w:rsidR="00564130" w:rsidRPr="1210F212">
        <w:rPr>
          <w:rFonts w:ascii="Segoe UI" w:hAnsi="Segoe UI" w:cs="Segoe UI"/>
          <w:sz w:val="22"/>
          <w:szCs w:val="22"/>
        </w:rPr>
        <w:t xml:space="preserve">Related </w:t>
      </w:r>
      <w:r w:rsidR="00282229" w:rsidRPr="1210F212">
        <w:rPr>
          <w:rFonts w:ascii="Segoe UI" w:hAnsi="Segoe UI" w:cs="Segoe UI"/>
          <w:sz w:val="22"/>
          <w:szCs w:val="22"/>
        </w:rPr>
        <w:t>policies</w:t>
      </w:r>
      <w:bookmarkEnd w:id="17"/>
    </w:p>
    <w:p w14:paraId="736F0D29" w14:textId="2F899F2F" w:rsidR="00FF3136" w:rsidRPr="00FA5837" w:rsidRDefault="00FF3136" w:rsidP="00FA5837">
      <w:pPr>
        <w:pStyle w:val="ListParagraph"/>
        <w:numPr>
          <w:ilvl w:val="0"/>
          <w:numId w:val="30"/>
        </w:numPr>
        <w:ind w:left="284" w:firstLine="0"/>
        <w:jc w:val="left"/>
        <w:rPr>
          <w:rStyle w:val="Hyperlink"/>
          <w:rFonts w:ascii="Segoe UI" w:hAnsi="Segoe UI" w:cs="Segoe UI"/>
          <w:color w:val="0D0D0D" w:themeColor="text1" w:themeTint="F2"/>
          <w:sz w:val="22"/>
          <w:szCs w:val="22"/>
          <w:u w:val="none"/>
        </w:rPr>
      </w:pPr>
      <w:hyperlink r:id="rId17" w:history="1">
        <w:r w:rsidRPr="1210F212">
          <w:rPr>
            <w:rStyle w:val="Hyperlink"/>
            <w:rFonts w:ascii="Segoe UI" w:hAnsi="Segoe UI" w:cs="Segoe UI"/>
            <w:color w:val="0D0D0D" w:themeColor="text1" w:themeTint="F2"/>
            <w:sz w:val="22"/>
            <w:szCs w:val="22"/>
            <w:u w:val="none"/>
          </w:rPr>
          <w:t>Client Clinical Management Policy</w:t>
        </w:r>
      </w:hyperlink>
    </w:p>
    <w:p w14:paraId="14926053" w14:textId="4B5F198A" w:rsidR="00BB5A70" w:rsidRPr="000F4414" w:rsidRDefault="00BB5A70" w:rsidP="00FA5837">
      <w:pPr>
        <w:pStyle w:val="ListParagraph"/>
        <w:numPr>
          <w:ilvl w:val="0"/>
          <w:numId w:val="30"/>
        </w:numPr>
        <w:ind w:left="284" w:firstLine="0"/>
        <w:jc w:val="left"/>
        <w:rPr>
          <w:rStyle w:val="Hyperlink"/>
          <w:rFonts w:ascii="Segoe UI" w:hAnsi="Segoe UI" w:cs="Segoe UI"/>
          <w:color w:val="0D0D0D" w:themeColor="text1" w:themeTint="F2"/>
          <w:sz w:val="22"/>
          <w:szCs w:val="22"/>
          <w:u w:val="none"/>
        </w:rPr>
      </w:pPr>
      <w:r w:rsidRPr="1210F212">
        <w:rPr>
          <w:rStyle w:val="Hyperlink"/>
          <w:rFonts w:ascii="Segoe UI" w:hAnsi="Segoe UI" w:cs="Segoe UI"/>
          <w:color w:val="0D0D0D" w:themeColor="text1" w:themeTint="F2"/>
          <w:sz w:val="22"/>
          <w:szCs w:val="22"/>
          <w:u w:val="none"/>
        </w:rPr>
        <w:t>Safer Spaces Policy</w:t>
      </w:r>
    </w:p>
    <w:p w14:paraId="69FB5E42" w14:textId="4E12EAFA" w:rsidR="005F5F6E" w:rsidRPr="000F4414" w:rsidRDefault="005F5F6E" w:rsidP="00FA5837">
      <w:pPr>
        <w:pStyle w:val="ListParagraph"/>
        <w:numPr>
          <w:ilvl w:val="0"/>
          <w:numId w:val="30"/>
        </w:numPr>
        <w:ind w:left="284" w:firstLine="0"/>
        <w:jc w:val="left"/>
        <w:rPr>
          <w:rStyle w:val="Hyperlink"/>
          <w:rFonts w:ascii="Segoe UI" w:hAnsi="Segoe UI" w:cs="Segoe UI"/>
          <w:color w:val="0D0D0D" w:themeColor="text1" w:themeTint="F2"/>
          <w:sz w:val="22"/>
          <w:szCs w:val="22"/>
          <w:u w:val="none"/>
        </w:rPr>
      </w:pPr>
      <w:hyperlink r:id="rId18" w:history="1">
        <w:r w:rsidRPr="1210F212">
          <w:rPr>
            <w:rStyle w:val="Hyperlink"/>
            <w:rFonts w:ascii="Segoe UI" w:hAnsi="Segoe UI" w:cs="Segoe UI"/>
            <w:color w:val="0D0D0D" w:themeColor="text1" w:themeTint="F2"/>
            <w:sz w:val="22"/>
            <w:szCs w:val="22"/>
            <w:u w:val="none"/>
          </w:rPr>
          <w:t>Communications Policy</w:t>
        </w:r>
      </w:hyperlink>
    </w:p>
    <w:p w14:paraId="5A2A988F" w14:textId="5210ED61" w:rsidR="00D771CE" w:rsidRPr="00FA5837" w:rsidRDefault="00FF3136" w:rsidP="00FA5837">
      <w:pPr>
        <w:pStyle w:val="ListParagraph"/>
        <w:numPr>
          <w:ilvl w:val="0"/>
          <w:numId w:val="30"/>
        </w:numPr>
        <w:ind w:left="284" w:firstLine="0"/>
        <w:jc w:val="left"/>
        <w:rPr>
          <w:rStyle w:val="Hyperlink"/>
          <w:rFonts w:ascii="Segoe UI" w:hAnsi="Segoe UI" w:cs="Segoe UI"/>
          <w:color w:val="0D0D0D" w:themeColor="text1" w:themeTint="F2"/>
          <w:sz w:val="22"/>
          <w:szCs w:val="22"/>
          <w:u w:val="none"/>
        </w:rPr>
      </w:pPr>
      <w:r w:rsidRPr="00FA5837">
        <w:rPr>
          <w:rStyle w:val="Hyperlink"/>
          <w:rFonts w:ascii="Segoe UI" w:hAnsi="Segoe UI" w:cs="Segoe UI"/>
          <w:color w:val="0D0D0D" w:themeColor="text1" w:themeTint="F2"/>
          <w:sz w:val="22"/>
          <w:szCs w:val="22"/>
          <w:u w:val="none"/>
        </w:rPr>
        <w:t>Human Resources Policy</w:t>
      </w:r>
    </w:p>
    <w:p w14:paraId="714FD540" w14:textId="1D6EC9A0" w:rsidR="00733FF2" w:rsidRPr="000575CB" w:rsidRDefault="00733FF2" w:rsidP="00FA5837">
      <w:pPr>
        <w:pStyle w:val="ListParagraph"/>
        <w:numPr>
          <w:ilvl w:val="0"/>
          <w:numId w:val="30"/>
        </w:numPr>
        <w:ind w:left="284" w:firstLine="0"/>
        <w:jc w:val="left"/>
        <w:rPr>
          <w:rStyle w:val="Hyperlink"/>
          <w:rFonts w:ascii="Segoe UI" w:hAnsi="Segoe UI" w:cs="Segoe UI"/>
          <w:color w:val="0D0D0D" w:themeColor="text1" w:themeTint="F2"/>
          <w:sz w:val="22"/>
          <w:szCs w:val="22"/>
          <w:u w:val="none"/>
        </w:rPr>
      </w:pPr>
      <w:r w:rsidRPr="000575CB">
        <w:rPr>
          <w:rStyle w:val="Hyperlink"/>
          <w:rFonts w:ascii="Segoe UI" w:hAnsi="Segoe UI" w:cs="Segoe UI"/>
          <w:color w:val="0D0D0D" w:themeColor="text1" w:themeTint="F2"/>
          <w:sz w:val="22"/>
          <w:szCs w:val="22"/>
          <w:u w:val="none"/>
        </w:rPr>
        <w:t xml:space="preserve">Grievance </w:t>
      </w:r>
      <w:r w:rsidR="00BB5A70" w:rsidRPr="000575CB">
        <w:rPr>
          <w:rStyle w:val="Hyperlink"/>
          <w:rFonts w:ascii="Segoe UI" w:hAnsi="Segoe UI" w:cs="Segoe UI"/>
          <w:color w:val="0D0D0D" w:themeColor="text1" w:themeTint="F2"/>
          <w:sz w:val="22"/>
          <w:szCs w:val="22"/>
          <w:u w:val="none"/>
        </w:rPr>
        <w:t xml:space="preserve">Management </w:t>
      </w:r>
      <w:r w:rsidRPr="000575CB">
        <w:rPr>
          <w:rStyle w:val="Hyperlink"/>
          <w:rFonts w:ascii="Segoe UI" w:hAnsi="Segoe UI" w:cs="Segoe UI"/>
          <w:color w:val="0D0D0D" w:themeColor="text1" w:themeTint="F2"/>
          <w:sz w:val="22"/>
          <w:szCs w:val="22"/>
          <w:u w:val="none"/>
        </w:rPr>
        <w:t>Policy</w:t>
      </w:r>
    </w:p>
    <w:p w14:paraId="751D3AEA" w14:textId="3F019B65" w:rsidR="00733FF2" w:rsidRPr="000575CB" w:rsidRDefault="00F430AF" w:rsidP="00FA5837">
      <w:pPr>
        <w:pStyle w:val="ListParagraph"/>
        <w:numPr>
          <w:ilvl w:val="0"/>
          <w:numId w:val="30"/>
        </w:numPr>
        <w:ind w:left="284" w:firstLine="0"/>
        <w:jc w:val="left"/>
        <w:rPr>
          <w:rStyle w:val="Hyperlink"/>
          <w:rFonts w:ascii="Segoe UI" w:hAnsi="Segoe UI" w:cs="Segoe UI"/>
          <w:color w:val="0D0D0D" w:themeColor="text1" w:themeTint="F2"/>
          <w:sz w:val="22"/>
          <w:szCs w:val="22"/>
          <w:u w:val="none"/>
        </w:rPr>
      </w:pPr>
      <w:r w:rsidRPr="000575CB">
        <w:rPr>
          <w:rStyle w:val="Hyperlink"/>
          <w:rFonts w:ascii="Segoe UI" w:hAnsi="Segoe UI" w:cs="Segoe UI"/>
          <w:color w:val="0D0D0D" w:themeColor="text1" w:themeTint="F2"/>
          <w:sz w:val="22"/>
          <w:szCs w:val="22"/>
          <w:u w:val="none"/>
        </w:rPr>
        <w:t>W</w:t>
      </w:r>
      <w:r w:rsidR="00282229" w:rsidRPr="000575CB">
        <w:rPr>
          <w:rStyle w:val="Hyperlink"/>
          <w:rFonts w:ascii="Segoe UI" w:hAnsi="Segoe UI" w:cs="Segoe UI"/>
          <w:color w:val="0D0D0D" w:themeColor="text1" w:themeTint="F2"/>
          <w:sz w:val="22"/>
          <w:szCs w:val="22"/>
          <w:u w:val="none"/>
        </w:rPr>
        <w:t>ork Health &amp; Safety</w:t>
      </w:r>
      <w:r w:rsidRPr="000575CB">
        <w:rPr>
          <w:rStyle w:val="Hyperlink"/>
          <w:rFonts w:ascii="Segoe UI" w:hAnsi="Segoe UI" w:cs="Segoe UI"/>
          <w:color w:val="0D0D0D" w:themeColor="text1" w:themeTint="F2"/>
          <w:sz w:val="22"/>
          <w:szCs w:val="22"/>
          <w:u w:val="none"/>
        </w:rPr>
        <w:t xml:space="preserve"> Policy</w:t>
      </w:r>
    </w:p>
    <w:p w14:paraId="1AE0BFC6" w14:textId="77777777" w:rsidR="0017779A" w:rsidRPr="000F4414" w:rsidRDefault="0017779A" w:rsidP="002F0CA6">
      <w:pPr>
        <w:pStyle w:val="ListParagraph"/>
        <w:ind w:left="-284"/>
        <w:jc w:val="left"/>
        <w:rPr>
          <w:rFonts w:ascii="Segoe UI" w:hAnsi="Segoe UI" w:cs="Segoe UI"/>
          <w:color w:val="0D0D0D" w:themeColor="text1" w:themeTint="F2"/>
          <w:sz w:val="22"/>
          <w:szCs w:val="22"/>
        </w:rPr>
      </w:pPr>
    </w:p>
    <w:p w14:paraId="7B381169" w14:textId="46899884" w:rsidR="00FF3136" w:rsidRDefault="00282229" w:rsidP="002F0CA6">
      <w:pPr>
        <w:pStyle w:val="Heading2"/>
        <w:ind w:left="-284"/>
        <w:rPr>
          <w:rFonts w:ascii="Segoe UI" w:hAnsi="Segoe UI" w:cs="Segoe UI"/>
          <w:sz w:val="22"/>
          <w:szCs w:val="22"/>
        </w:rPr>
      </w:pPr>
      <w:bookmarkStart w:id="18" w:name="_Toc187150240"/>
      <w:r w:rsidRPr="1210F212">
        <w:rPr>
          <w:rFonts w:ascii="Segoe UI" w:hAnsi="Segoe UI" w:cs="Segoe UI"/>
          <w:sz w:val="22"/>
          <w:szCs w:val="22"/>
        </w:rPr>
        <w:t>2.3</w:t>
      </w:r>
      <w:r w:rsidR="00FA5837">
        <w:rPr>
          <w:rFonts w:ascii="Segoe UI" w:hAnsi="Segoe UI" w:cs="Segoe UI"/>
          <w:sz w:val="22"/>
          <w:szCs w:val="22"/>
        </w:rPr>
        <w:tab/>
      </w:r>
      <w:r w:rsidR="0017779A">
        <w:rPr>
          <w:rFonts w:ascii="Segoe UI" w:hAnsi="Segoe UI" w:cs="Segoe UI"/>
          <w:sz w:val="22"/>
          <w:szCs w:val="22"/>
        </w:rPr>
        <w:t>Legislation and references</w:t>
      </w:r>
      <w:bookmarkEnd w:id="18"/>
    </w:p>
    <w:p w14:paraId="137AD011" w14:textId="77777777" w:rsidR="00FA5837" w:rsidRPr="00FA5837" w:rsidRDefault="00FA5837" w:rsidP="00FA5837"/>
    <w:p w14:paraId="3100D066" w14:textId="1DDE1FC2" w:rsidR="00FF3136" w:rsidRPr="000F4414" w:rsidRDefault="00FF3136" w:rsidP="00FA5837">
      <w:pPr>
        <w:pStyle w:val="ListParagraph"/>
        <w:numPr>
          <w:ilvl w:val="0"/>
          <w:numId w:val="33"/>
        </w:numPr>
        <w:ind w:left="709" w:hanging="425"/>
        <w:jc w:val="left"/>
        <w:rPr>
          <w:rFonts w:ascii="Segoe UI" w:hAnsi="Segoe UI" w:cs="Segoe UI"/>
          <w:sz w:val="22"/>
          <w:szCs w:val="22"/>
        </w:rPr>
      </w:pPr>
      <w:r w:rsidRPr="000F4414">
        <w:rPr>
          <w:rFonts w:ascii="Segoe UI" w:hAnsi="Segoe UI" w:cs="Segoe UI"/>
          <w:i/>
          <w:iCs/>
          <w:sz w:val="22"/>
          <w:szCs w:val="22"/>
        </w:rPr>
        <w:t xml:space="preserve">Privacy and Personal Information Protection Act 1998 </w:t>
      </w:r>
      <w:r w:rsidRPr="000F4414">
        <w:rPr>
          <w:rFonts w:ascii="Segoe UI" w:hAnsi="Segoe UI" w:cs="Segoe UI"/>
          <w:sz w:val="22"/>
          <w:szCs w:val="22"/>
        </w:rPr>
        <w:t>(NSW)</w:t>
      </w:r>
    </w:p>
    <w:p w14:paraId="07479839" w14:textId="3D91EE10" w:rsidR="00FF3136" w:rsidRPr="000F4414" w:rsidRDefault="00FF3136" w:rsidP="00FA5837">
      <w:pPr>
        <w:pStyle w:val="ListParagraph"/>
        <w:numPr>
          <w:ilvl w:val="0"/>
          <w:numId w:val="33"/>
        </w:numPr>
        <w:ind w:left="709" w:hanging="425"/>
        <w:jc w:val="left"/>
        <w:rPr>
          <w:rFonts w:ascii="Segoe UI" w:hAnsi="Segoe UI" w:cs="Segoe UI"/>
          <w:sz w:val="22"/>
          <w:szCs w:val="22"/>
        </w:rPr>
      </w:pPr>
      <w:r w:rsidRPr="000F4414">
        <w:rPr>
          <w:rFonts w:ascii="Segoe UI" w:hAnsi="Segoe UI" w:cs="Segoe UI"/>
          <w:i/>
          <w:iCs/>
          <w:sz w:val="22"/>
          <w:szCs w:val="22"/>
        </w:rPr>
        <w:t>Health Records and Information Privacy Act 2002</w:t>
      </w:r>
      <w:r w:rsidRPr="000F4414">
        <w:rPr>
          <w:rFonts w:ascii="Segoe UI" w:hAnsi="Segoe UI" w:cs="Segoe UI"/>
          <w:sz w:val="22"/>
          <w:szCs w:val="22"/>
        </w:rPr>
        <w:t xml:space="preserve"> (NSW).</w:t>
      </w:r>
    </w:p>
    <w:p w14:paraId="6ECC8E18" w14:textId="59A8F77E" w:rsidR="00282229" w:rsidRPr="0017779A" w:rsidRDefault="00F131BD" w:rsidP="00FA5837">
      <w:pPr>
        <w:numPr>
          <w:ilvl w:val="0"/>
          <w:numId w:val="51"/>
        </w:numPr>
        <w:ind w:left="709" w:hanging="425"/>
        <w:rPr>
          <w:rFonts w:ascii="Segoe UI" w:hAnsi="Segoe UI" w:cs="Segoe UI"/>
          <w:sz w:val="22"/>
          <w:szCs w:val="22"/>
        </w:rPr>
      </w:pPr>
      <w:hyperlink r:id="rId19" w:history="1">
        <w:r w:rsidRPr="00C510BD">
          <w:rPr>
            <w:rStyle w:val="Hyperlink"/>
            <w:rFonts w:ascii="Segoe UI" w:hAnsi="Segoe UI" w:cs="Segoe UI"/>
            <w:sz w:val="22"/>
            <w:szCs w:val="22"/>
          </w:rPr>
          <w:t>National Centre for Education and Training on Addiction (NCETA)</w:t>
        </w:r>
        <w:r w:rsidR="00B94DEC" w:rsidRPr="00C510BD">
          <w:rPr>
            <w:rStyle w:val="Hyperlink"/>
            <w:rFonts w:ascii="Segoe UI" w:hAnsi="Segoe UI" w:cs="Segoe UI"/>
            <w:sz w:val="22"/>
            <w:szCs w:val="22"/>
          </w:rPr>
          <w:t xml:space="preserve">, ‘Feeling </w:t>
        </w:r>
        <w:proofErr w:type="gramStart"/>
        <w:r w:rsidR="00B94DEC" w:rsidRPr="00C510BD">
          <w:rPr>
            <w:rStyle w:val="Hyperlink"/>
            <w:rFonts w:ascii="Segoe UI" w:hAnsi="Segoe UI" w:cs="Segoe UI"/>
            <w:sz w:val="22"/>
            <w:szCs w:val="22"/>
          </w:rPr>
          <w:t xml:space="preserve">Deadly, </w:t>
        </w:r>
        <w:r w:rsidR="009628E9" w:rsidRPr="00C510BD">
          <w:rPr>
            <w:rStyle w:val="Hyperlink"/>
            <w:rFonts w:ascii="Segoe UI" w:hAnsi="Segoe UI" w:cs="Segoe UI"/>
            <w:sz w:val="22"/>
            <w:szCs w:val="22"/>
          </w:rPr>
          <w:t xml:space="preserve"> </w:t>
        </w:r>
        <w:r w:rsidR="00B94DEC" w:rsidRPr="00C510BD">
          <w:rPr>
            <w:rStyle w:val="Hyperlink"/>
            <w:rFonts w:ascii="Segoe UI" w:hAnsi="Segoe UI" w:cs="Segoe UI"/>
            <w:sz w:val="22"/>
            <w:szCs w:val="22"/>
          </w:rPr>
          <w:t>Working</w:t>
        </w:r>
        <w:proofErr w:type="gramEnd"/>
        <w:r w:rsidR="00B94DEC" w:rsidRPr="00C510BD">
          <w:rPr>
            <w:rStyle w:val="Hyperlink"/>
            <w:rFonts w:ascii="Segoe UI" w:hAnsi="Segoe UI" w:cs="Segoe UI"/>
            <w:sz w:val="22"/>
            <w:szCs w:val="22"/>
          </w:rPr>
          <w:t xml:space="preserve"> Deadly</w:t>
        </w:r>
        <w:r w:rsidR="00F16C3F" w:rsidRPr="00C510BD">
          <w:rPr>
            <w:rStyle w:val="Hyperlink"/>
            <w:rFonts w:ascii="Segoe UI" w:hAnsi="Segoe UI" w:cs="Segoe UI"/>
            <w:sz w:val="22"/>
            <w:szCs w:val="22"/>
          </w:rPr>
          <w:t>: Indigenous worker wellbeing</w:t>
        </w:r>
        <w:r w:rsidR="00B94DEC" w:rsidRPr="00C510BD">
          <w:rPr>
            <w:rStyle w:val="Hyperlink"/>
            <w:rFonts w:ascii="Segoe UI" w:hAnsi="Segoe UI" w:cs="Segoe UI"/>
            <w:sz w:val="22"/>
            <w:szCs w:val="22"/>
          </w:rPr>
          <w:t xml:space="preserve">’ </w:t>
        </w:r>
        <w:r w:rsidR="004C7854" w:rsidRPr="00C510BD">
          <w:rPr>
            <w:rStyle w:val="Hyperlink"/>
            <w:rFonts w:ascii="Segoe UI" w:hAnsi="Segoe UI" w:cs="Segoe UI"/>
            <w:sz w:val="22"/>
            <w:szCs w:val="22"/>
          </w:rPr>
          <w:t>resource kit</w:t>
        </w:r>
        <w:r w:rsidR="00282229" w:rsidRPr="00C510BD">
          <w:rPr>
            <w:rStyle w:val="Hyperlink"/>
            <w:rFonts w:ascii="Segoe UI" w:hAnsi="Segoe UI" w:cs="Segoe UI"/>
            <w:sz w:val="22"/>
            <w:szCs w:val="22"/>
          </w:rPr>
          <w:t>.</w:t>
        </w:r>
      </w:hyperlink>
    </w:p>
    <w:p w14:paraId="27634926" w14:textId="361A35AE" w:rsidR="00250732" w:rsidRPr="000F4414" w:rsidRDefault="003B5D0C" w:rsidP="00FA5837">
      <w:pPr>
        <w:pStyle w:val="ListParagraph"/>
        <w:numPr>
          <w:ilvl w:val="0"/>
          <w:numId w:val="51"/>
        </w:numPr>
        <w:ind w:left="709" w:hanging="425"/>
        <w:jc w:val="left"/>
        <w:rPr>
          <w:rFonts w:ascii="Segoe UI" w:hAnsi="Segoe UI" w:cs="Segoe UI"/>
          <w:sz w:val="22"/>
          <w:szCs w:val="22"/>
        </w:rPr>
      </w:pPr>
      <w:r w:rsidRPr="1210F212">
        <w:rPr>
          <w:rFonts w:ascii="Segoe UI" w:hAnsi="Segoe UI" w:cs="Segoe UI"/>
          <w:sz w:val="22"/>
          <w:szCs w:val="22"/>
        </w:rPr>
        <w:t>‘</w:t>
      </w:r>
      <w:hyperlink r:id="rId20" w:history="1">
        <w:r w:rsidR="00CA70B7" w:rsidRPr="00A90FA5">
          <w:rPr>
            <w:rStyle w:val="Hyperlink"/>
            <w:rFonts w:ascii="Segoe UI" w:hAnsi="Segoe UI" w:cs="Segoe UI"/>
            <w:sz w:val="22"/>
            <w:szCs w:val="22"/>
          </w:rPr>
          <w:t xml:space="preserve">Handbook: </w:t>
        </w:r>
        <w:r w:rsidR="00250732" w:rsidRPr="00A90FA5">
          <w:rPr>
            <w:rStyle w:val="Hyperlink"/>
            <w:rFonts w:ascii="Segoe UI" w:hAnsi="Segoe UI" w:cs="Segoe UI"/>
            <w:sz w:val="22"/>
            <w:szCs w:val="22"/>
          </w:rPr>
          <w:t>Staying Deadly</w:t>
        </w:r>
        <w:r w:rsidR="0017779A" w:rsidRPr="00A90FA5">
          <w:rPr>
            <w:rStyle w:val="Hyperlink"/>
            <w:rFonts w:ascii="Segoe UI" w:hAnsi="Segoe UI" w:cs="Segoe UI"/>
            <w:sz w:val="22"/>
            <w:szCs w:val="22"/>
          </w:rPr>
          <w:t xml:space="preserve"> </w:t>
        </w:r>
        <w:r w:rsidR="00CA70B7" w:rsidRPr="00A90FA5">
          <w:rPr>
            <w:rStyle w:val="Hyperlink"/>
            <w:rFonts w:ascii="Segoe UI" w:hAnsi="Segoe UI" w:cs="Segoe UI"/>
            <w:sz w:val="22"/>
            <w:szCs w:val="22"/>
          </w:rPr>
          <w:t>-</w:t>
        </w:r>
        <w:r w:rsidR="00250732" w:rsidRPr="00A90FA5">
          <w:rPr>
            <w:rStyle w:val="Hyperlink"/>
            <w:rFonts w:ascii="Segoe UI" w:hAnsi="Segoe UI" w:cs="Segoe UI"/>
            <w:sz w:val="22"/>
            <w:szCs w:val="22"/>
          </w:rPr>
          <w:t xml:space="preserve"> strategies for preventing stress and burnout among Aboriginal and Torres Strait Islander alcohol and other drugs worker</w:t>
        </w:r>
      </w:hyperlink>
      <w:r w:rsidR="00250732" w:rsidRPr="1210F212">
        <w:rPr>
          <w:rFonts w:ascii="Segoe UI" w:hAnsi="Segoe UI" w:cs="Segoe UI"/>
          <w:sz w:val="22"/>
          <w:szCs w:val="22"/>
        </w:rPr>
        <w:t>s’</w:t>
      </w:r>
    </w:p>
    <w:p w14:paraId="2FFF6368" w14:textId="40FECC4A" w:rsidR="00D53F00" w:rsidRPr="000F4414" w:rsidDel="00282229" w:rsidRDefault="00D53F00" w:rsidP="00FA5837">
      <w:pPr>
        <w:pStyle w:val="ListParagraph"/>
        <w:numPr>
          <w:ilvl w:val="0"/>
          <w:numId w:val="51"/>
        </w:numPr>
        <w:ind w:left="709" w:hanging="425"/>
        <w:jc w:val="left"/>
        <w:rPr>
          <w:rFonts w:ascii="Segoe UI" w:hAnsi="Segoe UI" w:cs="Segoe UI"/>
          <w:sz w:val="22"/>
          <w:szCs w:val="22"/>
        </w:rPr>
      </w:pPr>
      <w:hyperlink r:id="rId21" w:history="1">
        <w:r w:rsidRPr="00282229">
          <w:rPr>
            <w:rStyle w:val="Hyperlink"/>
            <w:rFonts w:ascii="Segoe UI" w:hAnsi="Segoe UI" w:cs="Segoe UI"/>
            <w:sz w:val="22"/>
            <w:szCs w:val="22"/>
          </w:rPr>
          <w:t>Network of Alcohol and Other Drugs Agencies (NADA), ‘Fact sheets: effective clinical supervision</w:t>
        </w:r>
      </w:hyperlink>
      <w:r w:rsidRPr="00282229">
        <w:rPr>
          <w:rFonts w:ascii="Segoe UI" w:hAnsi="Segoe UI" w:cs="Segoe UI"/>
          <w:sz w:val="22"/>
          <w:szCs w:val="22"/>
        </w:rPr>
        <w:t xml:space="preserve">, </w:t>
      </w:r>
    </w:p>
    <w:p w14:paraId="3390B36B" w14:textId="40FECC4A" w:rsidR="00D53F00" w:rsidRPr="000F4414" w:rsidDel="00282229" w:rsidRDefault="005C2A26" w:rsidP="00FA5837">
      <w:pPr>
        <w:pStyle w:val="ListParagraph"/>
        <w:numPr>
          <w:ilvl w:val="0"/>
          <w:numId w:val="51"/>
        </w:numPr>
        <w:ind w:left="709" w:hanging="425"/>
        <w:jc w:val="left"/>
        <w:rPr>
          <w:rFonts w:ascii="Segoe UI" w:hAnsi="Segoe UI" w:cs="Segoe UI"/>
          <w:sz w:val="22"/>
          <w:szCs w:val="22"/>
        </w:rPr>
      </w:pPr>
      <w:hyperlink r:id="rId22" w:history="1">
        <w:r w:rsidRPr="00282229">
          <w:rPr>
            <w:rStyle w:val="Hyperlink"/>
            <w:rFonts w:ascii="Segoe UI" w:hAnsi="Segoe UI" w:cs="Segoe UI"/>
            <w:sz w:val="22"/>
            <w:szCs w:val="22"/>
          </w:rPr>
          <w:t xml:space="preserve">NSW </w:t>
        </w:r>
        <w:proofErr w:type="gramStart"/>
        <w:r w:rsidRPr="00282229">
          <w:rPr>
            <w:rStyle w:val="Hyperlink"/>
            <w:rFonts w:ascii="Segoe UI" w:hAnsi="Segoe UI" w:cs="Segoe UI"/>
            <w:sz w:val="22"/>
            <w:szCs w:val="22"/>
          </w:rPr>
          <w:t>Health, ‘</w:t>
        </w:r>
        <w:proofErr w:type="gramEnd"/>
        <w:r w:rsidR="009E6E3E" w:rsidRPr="00282229">
          <w:rPr>
            <w:rStyle w:val="Hyperlink"/>
            <w:rFonts w:ascii="Segoe UI" w:hAnsi="Segoe UI" w:cs="Segoe UI"/>
            <w:sz w:val="22"/>
            <w:szCs w:val="22"/>
          </w:rPr>
          <w:t>The Superguide: a handbook for supervising allied health professionals</w:t>
        </w:r>
        <w:r w:rsidRPr="00282229">
          <w:rPr>
            <w:rStyle w:val="Hyperlink"/>
            <w:rFonts w:ascii="Segoe UI" w:hAnsi="Segoe UI" w:cs="Segoe UI"/>
            <w:sz w:val="22"/>
            <w:szCs w:val="22"/>
          </w:rPr>
          <w:t>’</w:t>
        </w:r>
        <w:r w:rsidR="002B249D" w:rsidRPr="00282229">
          <w:rPr>
            <w:rStyle w:val="Hyperlink"/>
            <w:rFonts w:ascii="Segoe UI" w:hAnsi="Segoe UI" w:cs="Segoe UI"/>
            <w:sz w:val="22"/>
            <w:szCs w:val="22"/>
          </w:rPr>
          <w:t xml:space="preserve"> (2012)</w:t>
        </w:r>
      </w:hyperlink>
      <w:r w:rsidRPr="00282229">
        <w:rPr>
          <w:rFonts w:ascii="Segoe UI" w:hAnsi="Segoe UI" w:cs="Segoe UI"/>
          <w:sz w:val="22"/>
          <w:szCs w:val="22"/>
        </w:rPr>
        <w:t xml:space="preserve"> </w:t>
      </w:r>
    </w:p>
    <w:sectPr w:rsidR="00D53F00" w:rsidRPr="000F4414" w:rsidDel="00282229" w:rsidSect="00DB1805">
      <w:footerReference w:type="default" r:id="rId23"/>
      <w:pgSz w:w="11900" w:h="16820"/>
      <w:pgMar w:top="1440" w:right="1410" w:bottom="709"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8B1B3" w14:textId="77777777" w:rsidR="00396286" w:rsidRDefault="00396286" w:rsidP="00F90996">
      <w:r>
        <w:separator/>
      </w:r>
    </w:p>
  </w:endnote>
  <w:endnote w:type="continuationSeparator" w:id="0">
    <w:p w14:paraId="2C2FB6D5" w14:textId="77777777" w:rsidR="00396286" w:rsidRDefault="00396286" w:rsidP="00F90996">
      <w:r>
        <w:continuationSeparator/>
      </w:r>
    </w:p>
  </w:endnote>
  <w:endnote w:type="continuationNotice" w:id="1">
    <w:p w14:paraId="51D2AAE4" w14:textId="77777777" w:rsidR="00396286" w:rsidRDefault="003962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Segoe UI">
    <w:altName w:val="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76BAA" w14:textId="77777777" w:rsidR="00F31A08" w:rsidRPr="00DB1805" w:rsidRDefault="00F31A08" w:rsidP="000D27B0">
    <w:pPr>
      <w:pStyle w:val="Footer"/>
      <w:tabs>
        <w:tab w:val="clear" w:pos="8640"/>
        <w:tab w:val="right" w:pos="8222"/>
      </w:tabs>
      <w:ind w:hanging="426"/>
      <w:rPr>
        <w:rFonts w:ascii="Segoe UI" w:hAnsi="Segoe UI" w:cs="Segoe UI"/>
      </w:rPr>
    </w:pPr>
    <w:r w:rsidRPr="00DB1805">
      <w:rPr>
        <w:rFonts w:ascii="Segoe UI" w:hAnsi="Segoe UI" w:cs="Segoe UI"/>
      </w:rPr>
      <w:t>Clinical Supervision Policy - [month, yr]</w:t>
    </w:r>
    <w:sdt>
      <w:sdtPr>
        <w:rPr>
          <w:rFonts w:ascii="Segoe UI" w:hAnsi="Segoe UI" w:cs="Segoe UI"/>
        </w:rPr>
        <w:id w:val="-825510887"/>
        <w:docPartObj>
          <w:docPartGallery w:val="Page Numbers (Top of Page)"/>
          <w:docPartUnique/>
        </w:docPartObj>
      </w:sdtPr>
      <w:sdtEndPr/>
      <w:sdtContent>
        <w:r w:rsidRPr="00DB1805">
          <w:rPr>
            <w:rFonts w:ascii="Segoe UI" w:hAnsi="Segoe UI" w:cs="Segoe UI"/>
          </w:rPr>
          <w:tab/>
        </w:r>
        <w:r w:rsidRPr="00DB1805">
          <w:rPr>
            <w:rFonts w:ascii="Segoe UI" w:hAnsi="Segoe UI" w:cs="Segoe UI"/>
          </w:rPr>
          <w:tab/>
          <w:t xml:space="preserve">Page </w:t>
        </w:r>
        <w:r w:rsidRPr="00DB1805">
          <w:rPr>
            <w:rFonts w:ascii="Segoe UI" w:hAnsi="Segoe UI" w:cs="Segoe UI"/>
          </w:rPr>
          <w:fldChar w:fldCharType="begin"/>
        </w:r>
        <w:r w:rsidRPr="00DB1805">
          <w:rPr>
            <w:rFonts w:ascii="Segoe UI" w:hAnsi="Segoe UI" w:cs="Segoe UI"/>
          </w:rPr>
          <w:instrText xml:space="preserve"> PAGE </w:instrText>
        </w:r>
        <w:r w:rsidRPr="00DB1805">
          <w:rPr>
            <w:rFonts w:ascii="Segoe UI" w:hAnsi="Segoe UI" w:cs="Segoe UI"/>
          </w:rPr>
          <w:fldChar w:fldCharType="separate"/>
        </w:r>
        <w:r w:rsidR="009A2FBD" w:rsidRPr="00DB1805">
          <w:rPr>
            <w:rFonts w:ascii="Segoe UI" w:hAnsi="Segoe UI" w:cs="Segoe UI"/>
            <w:noProof/>
          </w:rPr>
          <w:t>4</w:t>
        </w:r>
        <w:r w:rsidRPr="00DB1805">
          <w:rPr>
            <w:rFonts w:ascii="Segoe UI" w:hAnsi="Segoe UI" w:cs="Segoe UI"/>
          </w:rPr>
          <w:fldChar w:fldCharType="end"/>
        </w:r>
        <w:r w:rsidRPr="00DB1805">
          <w:rPr>
            <w:rFonts w:ascii="Segoe UI" w:hAnsi="Segoe UI" w:cs="Segoe UI"/>
          </w:rPr>
          <w:t xml:space="preserve"> of </w:t>
        </w:r>
        <w:r w:rsidRPr="00DB1805">
          <w:rPr>
            <w:rFonts w:ascii="Segoe UI" w:hAnsi="Segoe UI" w:cs="Segoe UI"/>
          </w:rPr>
          <w:fldChar w:fldCharType="begin"/>
        </w:r>
        <w:r w:rsidRPr="00DB1805">
          <w:rPr>
            <w:rFonts w:ascii="Segoe UI" w:hAnsi="Segoe UI" w:cs="Segoe UI"/>
          </w:rPr>
          <w:instrText>NUMPAGES</w:instrText>
        </w:r>
        <w:r w:rsidRPr="00DB1805">
          <w:rPr>
            <w:rFonts w:ascii="Segoe UI" w:hAnsi="Segoe UI" w:cs="Segoe UI"/>
          </w:rPr>
          <w:fldChar w:fldCharType="separate"/>
        </w:r>
        <w:r w:rsidR="009A2FBD" w:rsidRPr="00DB1805">
          <w:rPr>
            <w:rFonts w:ascii="Segoe UI" w:hAnsi="Segoe UI" w:cs="Segoe UI"/>
            <w:noProof/>
          </w:rPr>
          <w:t>13</w:t>
        </w:r>
        <w:r w:rsidRPr="00DB1805">
          <w:rPr>
            <w:rFonts w:ascii="Segoe UI" w:hAnsi="Segoe UI" w:cs="Segoe U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90AA7" w14:textId="77777777" w:rsidR="00396286" w:rsidRDefault="00396286" w:rsidP="00F90996">
      <w:r>
        <w:separator/>
      </w:r>
    </w:p>
  </w:footnote>
  <w:footnote w:type="continuationSeparator" w:id="0">
    <w:p w14:paraId="651A9238" w14:textId="77777777" w:rsidR="00396286" w:rsidRDefault="00396286" w:rsidP="00F90996">
      <w:r>
        <w:continuationSeparator/>
      </w:r>
    </w:p>
  </w:footnote>
  <w:footnote w:type="continuationNotice" w:id="1">
    <w:p w14:paraId="0C406437" w14:textId="77777777" w:rsidR="00396286" w:rsidRDefault="00396286"/>
  </w:footnote>
</w:footnotes>
</file>

<file path=word/intelligence2.xml><?xml version="1.0" encoding="utf-8"?>
<int2:intelligence xmlns:int2="http://schemas.microsoft.com/office/intelligence/2020/intelligence" xmlns:oel="http://schemas.microsoft.com/office/2019/extlst">
  <int2:observations>
    <int2:textHash int2:hashCode="LMG882wHstFZ+B" int2:id="v5LAM88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FC0AC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36AC8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C147F4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7B0533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79AEF6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C0AD26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95C65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B04D0C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4442AC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756307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08A9B2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06FBB"/>
    <w:multiLevelType w:val="hybridMultilevel"/>
    <w:tmpl w:val="3E5A5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21C1962"/>
    <w:multiLevelType w:val="hybridMultilevel"/>
    <w:tmpl w:val="4596F6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5FE0069"/>
    <w:multiLevelType w:val="hybridMultilevel"/>
    <w:tmpl w:val="D64EED38"/>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3E0252"/>
    <w:multiLevelType w:val="hybridMultilevel"/>
    <w:tmpl w:val="6828520C"/>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C140A7"/>
    <w:multiLevelType w:val="hybridMultilevel"/>
    <w:tmpl w:val="F32C80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8651B53"/>
    <w:multiLevelType w:val="hybridMultilevel"/>
    <w:tmpl w:val="71846CA4"/>
    <w:lvl w:ilvl="0" w:tplc="BEEC142A">
      <w:start w:val="3"/>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1A278899"/>
    <w:multiLevelType w:val="hybridMultilevel"/>
    <w:tmpl w:val="564AC566"/>
    <w:lvl w:ilvl="0" w:tplc="4BFEDBA8">
      <w:start w:val="1"/>
      <w:numFmt w:val="bullet"/>
      <w:lvlText w:val=""/>
      <w:lvlJc w:val="left"/>
      <w:pPr>
        <w:ind w:left="720" w:hanging="360"/>
      </w:pPr>
      <w:rPr>
        <w:rFonts w:ascii="Wingdings" w:hAnsi="Wingdings" w:hint="default"/>
      </w:rPr>
    </w:lvl>
    <w:lvl w:ilvl="1" w:tplc="6706D162">
      <w:start w:val="1"/>
      <w:numFmt w:val="bullet"/>
      <w:lvlText w:val="o"/>
      <w:lvlJc w:val="left"/>
      <w:pPr>
        <w:ind w:left="1440" w:hanging="360"/>
      </w:pPr>
      <w:rPr>
        <w:rFonts w:ascii="Courier New" w:hAnsi="Courier New" w:hint="default"/>
      </w:rPr>
    </w:lvl>
    <w:lvl w:ilvl="2" w:tplc="4DC4F068">
      <w:start w:val="1"/>
      <w:numFmt w:val="bullet"/>
      <w:lvlText w:val=""/>
      <w:lvlJc w:val="left"/>
      <w:pPr>
        <w:ind w:left="2160" w:hanging="360"/>
      </w:pPr>
      <w:rPr>
        <w:rFonts w:ascii="Wingdings" w:hAnsi="Wingdings" w:hint="default"/>
      </w:rPr>
    </w:lvl>
    <w:lvl w:ilvl="3" w:tplc="7AAC8352">
      <w:start w:val="1"/>
      <w:numFmt w:val="bullet"/>
      <w:lvlText w:val=""/>
      <w:lvlJc w:val="left"/>
      <w:pPr>
        <w:ind w:left="2880" w:hanging="360"/>
      </w:pPr>
      <w:rPr>
        <w:rFonts w:ascii="Symbol" w:hAnsi="Symbol" w:hint="default"/>
      </w:rPr>
    </w:lvl>
    <w:lvl w:ilvl="4" w:tplc="6D142ADA">
      <w:start w:val="1"/>
      <w:numFmt w:val="bullet"/>
      <w:lvlText w:val="o"/>
      <w:lvlJc w:val="left"/>
      <w:pPr>
        <w:ind w:left="3600" w:hanging="360"/>
      </w:pPr>
      <w:rPr>
        <w:rFonts w:ascii="Courier New" w:hAnsi="Courier New" w:hint="default"/>
      </w:rPr>
    </w:lvl>
    <w:lvl w:ilvl="5" w:tplc="6E3EDDC0">
      <w:start w:val="1"/>
      <w:numFmt w:val="bullet"/>
      <w:lvlText w:val=""/>
      <w:lvlJc w:val="left"/>
      <w:pPr>
        <w:ind w:left="4320" w:hanging="360"/>
      </w:pPr>
      <w:rPr>
        <w:rFonts w:ascii="Wingdings" w:hAnsi="Wingdings" w:hint="default"/>
      </w:rPr>
    </w:lvl>
    <w:lvl w:ilvl="6" w:tplc="A0846410">
      <w:start w:val="1"/>
      <w:numFmt w:val="bullet"/>
      <w:lvlText w:val=""/>
      <w:lvlJc w:val="left"/>
      <w:pPr>
        <w:ind w:left="5040" w:hanging="360"/>
      </w:pPr>
      <w:rPr>
        <w:rFonts w:ascii="Symbol" w:hAnsi="Symbol" w:hint="default"/>
      </w:rPr>
    </w:lvl>
    <w:lvl w:ilvl="7" w:tplc="41445B2A">
      <w:start w:val="1"/>
      <w:numFmt w:val="bullet"/>
      <w:lvlText w:val="o"/>
      <w:lvlJc w:val="left"/>
      <w:pPr>
        <w:ind w:left="5760" w:hanging="360"/>
      </w:pPr>
      <w:rPr>
        <w:rFonts w:ascii="Courier New" w:hAnsi="Courier New" w:hint="default"/>
      </w:rPr>
    </w:lvl>
    <w:lvl w:ilvl="8" w:tplc="B5702EF4">
      <w:start w:val="1"/>
      <w:numFmt w:val="bullet"/>
      <w:lvlText w:val=""/>
      <w:lvlJc w:val="left"/>
      <w:pPr>
        <w:ind w:left="6480" w:hanging="360"/>
      </w:pPr>
      <w:rPr>
        <w:rFonts w:ascii="Wingdings" w:hAnsi="Wingdings" w:hint="default"/>
      </w:rPr>
    </w:lvl>
  </w:abstractNum>
  <w:abstractNum w:abstractNumId="18" w15:restartNumberingAfterBreak="0">
    <w:nsid w:val="1A2D638B"/>
    <w:multiLevelType w:val="hybridMultilevel"/>
    <w:tmpl w:val="2AA8B7FC"/>
    <w:lvl w:ilvl="0" w:tplc="DD10532C">
      <w:start w:val="1"/>
      <w:numFmt w:val="bullet"/>
      <w:lvlText w:val=""/>
      <w:lvlJc w:val="left"/>
      <w:pPr>
        <w:ind w:left="1800" w:hanging="360"/>
      </w:pPr>
      <w:rPr>
        <w:rFonts w:ascii="Wingdings" w:hAnsi="Wingdings" w:hint="default"/>
      </w:rPr>
    </w:lvl>
    <w:lvl w:ilvl="1" w:tplc="34C4C2D8">
      <w:start w:val="1"/>
      <w:numFmt w:val="bullet"/>
      <w:lvlText w:val="o"/>
      <w:lvlJc w:val="left"/>
      <w:pPr>
        <w:ind w:left="2520" w:hanging="360"/>
      </w:pPr>
      <w:rPr>
        <w:rFonts w:ascii="Courier New" w:hAnsi="Courier New" w:hint="default"/>
      </w:rPr>
    </w:lvl>
    <w:lvl w:ilvl="2" w:tplc="8AE6147A">
      <w:start w:val="1"/>
      <w:numFmt w:val="bullet"/>
      <w:lvlText w:val=""/>
      <w:lvlJc w:val="left"/>
      <w:pPr>
        <w:ind w:left="3240" w:hanging="360"/>
      </w:pPr>
      <w:rPr>
        <w:rFonts w:ascii="Wingdings" w:hAnsi="Wingdings" w:hint="default"/>
      </w:rPr>
    </w:lvl>
    <w:lvl w:ilvl="3" w:tplc="EE8CF006">
      <w:start w:val="1"/>
      <w:numFmt w:val="bullet"/>
      <w:lvlText w:val=""/>
      <w:lvlJc w:val="left"/>
      <w:pPr>
        <w:ind w:left="3960" w:hanging="360"/>
      </w:pPr>
      <w:rPr>
        <w:rFonts w:ascii="Symbol" w:hAnsi="Symbol" w:hint="default"/>
      </w:rPr>
    </w:lvl>
    <w:lvl w:ilvl="4" w:tplc="AFD4ED42">
      <w:start w:val="1"/>
      <w:numFmt w:val="bullet"/>
      <w:lvlText w:val="o"/>
      <w:lvlJc w:val="left"/>
      <w:pPr>
        <w:ind w:left="4680" w:hanging="360"/>
      </w:pPr>
      <w:rPr>
        <w:rFonts w:ascii="Courier New" w:hAnsi="Courier New" w:hint="default"/>
      </w:rPr>
    </w:lvl>
    <w:lvl w:ilvl="5" w:tplc="99EA32AE">
      <w:start w:val="1"/>
      <w:numFmt w:val="bullet"/>
      <w:lvlText w:val=""/>
      <w:lvlJc w:val="left"/>
      <w:pPr>
        <w:ind w:left="5400" w:hanging="360"/>
      </w:pPr>
      <w:rPr>
        <w:rFonts w:ascii="Wingdings" w:hAnsi="Wingdings" w:hint="default"/>
      </w:rPr>
    </w:lvl>
    <w:lvl w:ilvl="6" w:tplc="C1243388">
      <w:start w:val="1"/>
      <w:numFmt w:val="bullet"/>
      <w:lvlText w:val=""/>
      <w:lvlJc w:val="left"/>
      <w:pPr>
        <w:ind w:left="6120" w:hanging="360"/>
      </w:pPr>
      <w:rPr>
        <w:rFonts w:ascii="Symbol" w:hAnsi="Symbol" w:hint="default"/>
      </w:rPr>
    </w:lvl>
    <w:lvl w:ilvl="7" w:tplc="4C5AA286">
      <w:start w:val="1"/>
      <w:numFmt w:val="bullet"/>
      <w:lvlText w:val="o"/>
      <w:lvlJc w:val="left"/>
      <w:pPr>
        <w:ind w:left="6840" w:hanging="360"/>
      </w:pPr>
      <w:rPr>
        <w:rFonts w:ascii="Courier New" w:hAnsi="Courier New" w:hint="default"/>
      </w:rPr>
    </w:lvl>
    <w:lvl w:ilvl="8" w:tplc="95148400">
      <w:start w:val="1"/>
      <w:numFmt w:val="bullet"/>
      <w:lvlText w:val=""/>
      <w:lvlJc w:val="left"/>
      <w:pPr>
        <w:ind w:left="7560" w:hanging="360"/>
      </w:pPr>
      <w:rPr>
        <w:rFonts w:ascii="Wingdings" w:hAnsi="Wingdings" w:hint="default"/>
      </w:rPr>
    </w:lvl>
  </w:abstractNum>
  <w:abstractNum w:abstractNumId="19" w15:restartNumberingAfterBreak="0">
    <w:nsid w:val="1A7A5F3E"/>
    <w:multiLevelType w:val="hybridMultilevel"/>
    <w:tmpl w:val="24E0161A"/>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DA86906"/>
    <w:multiLevelType w:val="hybridMultilevel"/>
    <w:tmpl w:val="99549BCA"/>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E862B1F"/>
    <w:multiLevelType w:val="hybridMultilevel"/>
    <w:tmpl w:val="7CD6A1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1864FEE"/>
    <w:multiLevelType w:val="hybridMultilevel"/>
    <w:tmpl w:val="27D6944A"/>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8BE4A3B"/>
    <w:multiLevelType w:val="hybridMultilevel"/>
    <w:tmpl w:val="D9B82B54"/>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EE978F"/>
    <w:multiLevelType w:val="hybridMultilevel"/>
    <w:tmpl w:val="4A9EE38E"/>
    <w:lvl w:ilvl="0" w:tplc="5C92BC70">
      <w:start w:val="1"/>
      <w:numFmt w:val="bullet"/>
      <w:lvlText w:val=""/>
      <w:lvlJc w:val="left"/>
      <w:pPr>
        <w:ind w:left="720" w:hanging="360"/>
      </w:pPr>
      <w:rPr>
        <w:rFonts w:ascii="Wingdings" w:hAnsi="Wingdings" w:hint="default"/>
      </w:rPr>
    </w:lvl>
    <w:lvl w:ilvl="1" w:tplc="ABCAE5BE">
      <w:start w:val="1"/>
      <w:numFmt w:val="bullet"/>
      <w:lvlText w:val="o"/>
      <w:lvlJc w:val="left"/>
      <w:pPr>
        <w:ind w:left="1440" w:hanging="360"/>
      </w:pPr>
      <w:rPr>
        <w:rFonts w:ascii="Courier New" w:hAnsi="Courier New" w:hint="default"/>
      </w:rPr>
    </w:lvl>
    <w:lvl w:ilvl="2" w:tplc="59DE2500">
      <w:start w:val="1"/>
      <w:numFmt w:val="bullet"/>
      <w:lvlText w:val=""/>
      <w:lvlJc w:val="left"/>
      <w:pPr>
        <w:ind w:left="2160" w:hanging="360"/>
      </w:pPr>
      <w:rPr>
        <w:rFonts w:ascii="Wingdings" w:hAnsi="Wingdings" w:hint="default"/>
      </w:rPr>
    </w:lvl>
    <w:lvl w:ilvl="3" w:tplc="EAFEBD56">
      <w:start w:val="1"/>
      <w:numFmt w:val="bullet"/>
      <w:lvlText w:val=""/>
      <w:lvlJc w:val="left"/>
      <w:pPr>
        <w:ind w:left="2880" w:hanging="360"/>
      </w:pPr>
      <w:rPr>
        <w:rFonts w:ascii="Symbol" w:hAnsi="Symbol" w:hint="default"/>
      </w:rPr>
    </w:lvl>
    <w:lvl w:ilvl="4" w:tplc="1EF88B82">
      <w:start w:val="1"/>
      <w:numFmt w:val="bullet"/>
      <w:lvlText w:val="o"/>
      <w:lvlJc w:val="left"/>
      <w:pPr>
        <w:ind w:left="3600" w:hanging="360"/>
      </w:pPr>
      <w:rPr>
        <w:rFonts w:ascii="Courier New" w:hAnsi="Courier New" w:hint="default"/>
      </w:rPr>
    </w:lvl>
    <w:lvl w:ilvl="5" w:tplc="9BF6D84E">
      <w:start w:val="1"/>
      <w:numFmt w:val="bullet"/>
      <w:lvlText w:val=""/>
      <w:lvlJc w:val="left"/>
      <w:pPr>
        <w:ind w:left="4320" w:hanging="360"/>
      </w:pPr>
      <w:rPr>
        <w:rFonts w:ascii="Wingdings" w:hAnsi="Wingdings" w:hint="default"/>
      </w:rPr>
    </w:lvl>
    <w:lvl w:ilvl="6" w:tplc="CBB8DBB8">
      <w:start w:val="1"/>
      <w:numFmt w:val="bullet"/>
      <w:lvlText w:val=""/>
      <w:lvlJc w:val="left"/>
      <w:pPr>
        <w:ind w:left="5040" w:hanging="360"/>
      </w:pPr>
      <w:rPr>
        <w:rFonts w:ascii="Symbol" w:hAnsi="Symbol" w:hint="default"/>
      </w:rPr>
    </w:lvl>
    <w:lvl w:ilvl="7" w:tplc="DEA87B06">
      <w:start w:val="1"/>
      <w:numFmt w:val="bullet"/>
      <w:lvlText w:val="o"/>
      <w:lvlJc w:val="left"/>
      <w:pPr>
        <w:ind w:left="5760" w:hanging="360"/>
      </w:pPr>
      <w:rPr>
        <w:rFonts w:ascii="Courier New" w:hAnsi="Courier New" w:hint="default"/>
      </w:rPr>
    </w:lvl>
    <w:lvl w:ilvl="8" w:tplc="1ECA9540">
      <w:start w:val="1"/>
      <w:numFmt w:val="bullet"/>
      <w:lvlText w:val=""/>
      <w:lvlJc w:val="left"/>
      <w:pPr>
        <w:ind w:left="6480" w:hanging="360"/>
      </w:pPr>
      <w:rPr>
        <w:rFonts w:ascii="Wingdings" w:hAnsi="Wingdings" w:hint="default"/>
      </w:rPr>
    </w:lvl>
  </w:abstractNum>
  <w:abstractNum w:abstractNumId="25" w15:restartNumberingAfterBreak="0">
    <w:nsid w:val="33F50D71"/>
    <w:multiLevelType w:val="hybridMultilevel"/>
    <w:tmpl w:val="D90C31AE"/>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9DB499C"/>
    <w:multiLevelType w:val="hybridMultilevel"/>
    <w:tmpl w:val="516AA222"/>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8C0955"/>
    <w:multiLevelType w:val="hybridMultilevel"/>
    <w:tmpl w:val="5F4EA45C"/>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10928B9"/>
    <w:multiLevelType w:val="hybridMultilevel"/>
    <w:tmpl w:val="1234BD6A"/>
    <w:lvl w:ilvl="0" w:tplc="FA48295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7408DA"/>
    <w:multiLevelType w:val="hybridMultilevel"/>
    <w:tmpl w:val="76FE4D5C"/>
    <w:lvl w:ilvl="0" w:tplc="FA48295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4E2EDD"/>
    <w:multiLevelType w:val="multilevel"/>
    <w:tmpl w:val="24CCFB52"/>
    <w:lvl w:ilvl="0">
      <w:start w:val="1"/>
      <w:numFmt w:val="decimal"/>
      <w:lvlText w:val="%1"/>
      <w:lvlJc w:val="left"/>
      <w:pPr>
        <w:ind w:left="1005" w:hanging="1005"/>
      </w:pPr>
      <w:rPr>
        <w:rFonts w:hint="default"/>
      </w:rPr>
    </w:lvl>
    <w:lvl w:ilvl="1">
      <w:start w:val="1"/>
      <w:numFmt w:val="decimal"/>
      <w:lvlText w:val="%1.%2"/>
      <w:lvlJc w:val="left"/>
      <w:pPr>
        <w:ind w:left="721" w:hanging="1005"/>
      </w:pPr>
      <w:rPr>
        <w:rFonts w:hint="default"/>
      </w:rPr>
    </w:lvl>
    <w:lvl w:ilvl="2">
      <w:start w:val="1"/>
      <w:numFmt w:val="decimal"/>
      <w:lvlText w:val="%1.%2.%3"/>
      <w:lvlJc w:val="left"/>
      <w:pPr>
        <w:ind w:left="437" w:hanging="1005"/>
      </w:pPr>
      <w:rPr>
        <w:rFonts w:hint="default"/>
      </w:rPr>
    </w:lvl>
    <w:lvl w:ilvl="3">
      <w:start w:val="1"/>
      <w:numFmt w:val="decimal"/>
      <w:lvlText w:val="%1.%2.%3.%4"/>
      <w:lvlJc w:val="left"/>
      <w:pPr>
        <w:ind w:left="153" w:hanging="1005"/>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31" w15:restartNumberingAfterBreak="0">
    <w:nsid w:val="4A600E80"/>
    <w:multiLevelType w:val="hybridMultilevel"/>
    <w:tmpl w:val="D340E6D6"/>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BA135C5"/>
    <w:multiLevelType w:val="hybridMultilevel"/>
    <w:tmpl w:val="43E65E66"/>
    <w:lvl w:ilvl="0" w:tplc="A18E54C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4C523B99"/>
    <w:multiLevelType w:val="hybridMultilevel"/>
    <w:tmpl w:val="3B5A4698"/>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D168701"/>
    <w:multiLevelType w:val="hybridMultilevel"/>
    <w:tmpl w:val="7E2CC660"/>
    <w:lvl w:ilvl="0" w:tplc="CA8CDE98">
      <w:start w:val="1"/>
      <w:numFmt w:val="bullet"/>
      <w:lvlText w:val=""/>
      <w:lvlJc w:val="left"/>
      <w:pPr>
        <w:ind w:left="1080" w:hanging="360"/>
      </w:pPr>
      <w:rPr>
        <w:rFonts w:ascii="Symbol" w:hAnsi="Symbol" w:hint="default"/>
      </w:rPr>
    </w:lvl>
    <w:lvl w:ilvl="1" w:tplc="F22C1FE8">
      <w:start w:val="1"/>
      <w:numFmt w:val="bullet"/>
      <w:lvlText w:val="o"/>
      <w:lvlJc w:val="left"/>
      <w:pPr>
        <w:ind w:left="1800" w:hanging="360"/>
      </w:pPr>
      <w:rPr>
        <w:rFonts w:ascii="Courier New" w:hAnsi="Courier New" w:hint="default"/>
      </w:rPr>
    </w:lvl>
    <w:lvl w:ilvl="2" w:tplc="7B48F994">
      <w:start w:val="1"/>
      <w:numFmt w:val="bullet"/>
      <w:lvlText w:val=""/>
      <w:lvlJc w:val="left"/>
      <w:pPr>
        <w:ind w:left="2520" w:hanging="360"/>
      </w:pPr>
      <w:rPr>
        <w:rFonts w:ascii="Wingdings" w:hAnsi="Wingdings" w:hint="default"/>
      </w:rPr>
    </w:lvl>
    <w:lvl w:ilvl="3" w:tplc="691821D8">
      <w:start w:val="1"/>
      <w:numFmt w:val="bullet"/>
      <w:lvlText w:val=""/>
      <w:lvlJc w:val="left"/>
      <w:pPr>
        <w:ind w:left="3240" w:hanging="360"/>
      </w:pPr>
      <w:rPr>
        <w:rFonts w:ascii="Symbol" w:hAnsi="Symbol" w:hint="default"/>
      </w:rPr>
    </w:lvl>
    <w:lvl w:ilvl="4" w:tplc="C96E3EAE">
      <w:start w:val="1"/>
      <w:numFmt w:val="bullet"/>
      <w:lvlText w:val="o"/>
      <w:lvlJc w:val="left"/>
      <w:pPr>
        <w:ind w:left="3960" w:hanging="360"/>
      </w:pPr>
      <w:rPr>
        <w:rFonts w:ascii="Courier New" w:hAnsi="Courier New" w:hint="default"/>
      </w:rPr>
    </w:lvl>
    <w:lvl w:ilvl="5" w:tplc="FB14B6E0">
      <w:start w:val="1"/>
      <w:numFmt w:val="bullet"/>
      <w:lvlText w:val=""/>
      <w:lvlJc w:val="left"/>
      <w:pPr>
        <w:ind w:left="4680" w:hanging="360"/>
      </w:pPr>
      <w:rPr>
        <w:rFonts w:ascii="Wingdings" w:hAnsi="Wingdings" w:hint="default"/>
      </w:rPr>
    </w:lvl>
    <w:lvl w:ilvl="6" w:tplc="4D8099F0">
      <w:start w:val="1"/>
      <w:numFmt w:val="bullet"/>
      <w:lvlText w:val=""/>
      <w:lvlJc w:val="left"/>
      <w:pPr>
        <w:ind w:left="5400" w:hanging="360"/>
      </w:pPr>
      <w:rPr>
        <w:rFonts w:ascii="Symbol" w:hAnsi="Symbol" w:hint="default"/>
      </w:rPr>
    </w:lvl>
    <w:lvl w:ilvl="7" w:tplc="05A4A32E">
      <w:start w:val="1"/>
      <w:numFmt w:val="bullet"/>
      <w:lvlText w:val="o"/>
      <w:lvlJc w:val="left"/>
      <w:pPr>
        <w:ind w:left="6120" w:hanging="360"/>
      </w:pPr>
      <w:rPr>
        <w:rFonts w:ascii="Courier New" w:hAnsi="Courier New" w:hint="default"/>
      </w:rPr>
    </w:lvl>
    <w:lvl w:ilvl="8" w:tplc="CDC6D330">
      <w:start w:val="1"/>
      <w:numFmt w:val="bullet"/>
      <w:lvlText w:val=""/>
      <w:lvlJc w:val="left"/>
      <w:pPr>
        <w:ind w:left="6840" w:hanging="360"/>
      </w:pPr>
      <w:rPr>
        <w:rFonts w:ascii="Wingdings" w:hAnsi="Wingdings" w:hint="default"/>
      </w:rPr>
    </w:lvl>
  </w:abstractNum>
  <w:abstractNum w:abstractNumId="35" w15:restartNumberingAfterBreak="0">
    <w:nsid w:val="50952C83"/>
    <w:multiLevelType w:val="hybridMultilevel"/>
    <w:tmpl w:val="9A4CBCC4"/>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33C7202"/>
    <w:multiLevelType w:val="hybridMultilevel"/>
    <w:tmpl w:val="FA449182"/>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467494F"/>
    <w:multiLevelType w:val="hybridMultilevel"/>
    <w:tmpl w:val="3D02D49E"/>
    <w:lvl w:ilvl="0" w:tplc="FA48295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A5DFE0"/>
    <w:multiLevelType w:val="hybridMultilevel"/>
    <w:tmpl w:val="ED08FBFA"/>
    <w:lvl w:ilvl="0" w:tplc="420E6240">
      <w:start w:val="1"/>
      <w:numFmt w:val="bullet"/>
      <w:lvlText w:val=""/>
      <w:lvlJc w:val="left"/>
      <w:pPr>
        <w:ind w:left="720" w:hanging="360"/>
      </w:pPr>
      <w:rPr>
        <w:rFonts w:ascii="Symbol" w:hAnsi="Symbol" w:hint="default"/>
      </w:rPr>
    </w:lvl>
    <w:lvl w:ilvl="1" w:tplc="A984CD06">
      <w:start w:val="1"/>
      <w:numFmt w:val="bullet"/>
      <w:lvlText w:val="o"/>
      <w:lvlJc w:val="left"/>
      <w:pPr>
        <w:ind w:left="1440" w:hanging="360"/>
      </w:pPr>
      <w:rPr>
        <w:rFonts w:ascii="Courier New" w:hAnsi="Courier New" w:hint="default"/>
      </w:rPr>
    </w:lvl>
    <w:lvl w:ilvl="2" w:tplc="13D64AE0">
      <w:start w:val="1"/>
      <w:numFmt w:val="bullet"/>
      <w:lvlText w:val=""/>
      <w:lvlJc w:val="left"/>
      <w:pPr>
        <w:ind w:left="2160" w:hanging="360"/>
      </w:pPr>
      <w:rPr>
        <w:rFonts w:ascii="Wingdings" w:hAnsi="Wingdings" w:hint="default"/>
      </w:rPr>
    </w:lvl>
    <w:lvl w:ilvl="3" w:tplc="063C80F8">
      <w:start w:val="1"/>
      <w:numFmt w:val="bullet"/>
      <w:lvlText w:val=""/>
      <w:lvlJc w:val="left"/>
      <w:pPr>
        <w:ind w:left="2880" w:hanging="360"/>
      </w:pPr>
      <w:rPr>
        <w:rFonts w:ascii="Symbol" w:hAnsi="Symbol" w:hint="default"/>
      </w:rPr>
    </w:lvl>
    <w:lvl w:ilvl="4" w:tplc="0A1E9B00">
      <w:start w:val="1"/>
      <w:numFmt w:val="bullet"/>
      <w:lvlText w:val="o"/>
      <w:lvlJc w:val="left"/>
      <w:pPr>
        <w:ind w:left="3600" w:hanging="360"/>
      </w:pPr>
      <w:rPr>
        <w:rFonts w:ascii="Courier New" w:hAnsi="Courier New" w:hint="default"/>
      </w:rPr>
    </w:lvl>
    <w:lvl w:ilvl="5" w:tplc="B3AC6D38">
      <w:start w:val="1"/>
      <w:numFmt w:val="bullet"/>
      <w:lvlText w:val=""/>
      <w:lvlJc w:val="left"/>
      <w:pPr>
        <w:ind w:left="4320" w:hanging="360"/>
      </w:pPr>
      <w:rPr>
        <w:rFonts w:ascii="Wingdings" w:hAnsi="Wingdings" w:hint="default"/>
      </w:rPr>
    </w:lvl>
    <w:lvl w:ilvl="6" w:tplc="5FD28278">
      <w:start w:val="1"/>
      <w:numFmt w:val="bullet"/>
      <w:lvlText w:val=""/>
      <w:lvlJc w:val="left"/>
      <w:pPr>
        <w:ind w:left="5040" w:hanging="360"/>
      </w:pPr>
      <w:rPr>
        <w:rFonts w:ascii="Symbol" w:hAnsi="Symbol" w:hint="default"/>
      </w:rPr>
    </w:lvl>
    <w:lvl w:ilvl="7" w:tplc="AFA0161A">
      <w:start w:val="1"/>
      <w:numFmt w:val="bullet"/>
      <w:lvlText w:val="o"/>
      <w:lvlJc w:val="left"/>
      <w:pPr>
        <w:ind w:left="5760" w:hanging="360"/>
      </w:pPr>
      <w:rPr>
        <w:rFonts w:ascii="Courier New" w:hAnsi="Courier New" w:hint="default"/>
      </w:rPr>
    </w:lvl>
    <w:lvl w:ilvl="8" w:tplc="50B83046">
      <w:start w:val="1"/>
      <w:numFmt w:val="bullet"/>
      <w:lvlText w:val=""/>
      <w:lvlJc w:val="left"/>
      <w:pPr>
        <w:ind w:left="6480" w:hanging="360"/>
      </w:pPr>
      <w:rPr>
        <w:rFonts w:ascii="Wingdings" w:hAnsi="Wingdings" w:hint="default"/>
      </w:rPr>
    </w:lvl>
  </w:abstractNum>
  <w:abstractNum w:abstractNumId="39" w15:restartNumberingAfterBreak="0">
    <w:nsid w:val="57146D19"/>
    <w:multiLevelType w:val="hybridMultilevel"/>
    <w:tmpl w:val="95428FF0"/>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E4E2139"/>
    <w:multiLevelType w:val="hybridMultilevel"/>
    <w:tmpl w:val="A0240108"/>
    <w:lvl w:ilvl="0" w:tplc="FA48295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3A11B4"/>
    <w:multiLevelType w:val="hybridMultilevel"/>
    <w:tmpl w:val="AE3A8D06"/>
    <w:lvl w:ilvl="0" w:tplc="FA482952">
      <w:start w:val="1"/>
      <w:numFmt w:val="bullet"/>
      <w:lvlText w:val="»"/>
      <w:lvlJc w:val="left"/>
      <w:pPr>
        <w:ind w:left="436" w:hanging="360"/>
      </w:pPr>
      <w:rPr>
        <w:rFonts w:ascii="Courier New" w:hAnsi="Courier New" w:hint="default"/>
      </w:rPr>
    </w:lvl>
    <w:lvl w:ilvl="1" w:tplc="0C090003">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42" w15:restartNumberingAfterBreak="0">
    <w:nsid w:val="665F0538"/>
    <w:multiLevelType w:val="hybridMultilevel"/>
    <w:tmpl w:val="A7867214"/>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7154FD4"/>
    <w:multiLevelType w:val="hybridMultilevel"/>
    <w:tmpl w:val="677A2F04"/>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7532281"/>
    <w:multiLevelType w:val="hybridMultilevel"/>
    <w:tmpl w:val="E40AD9F0"/>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8BF3BF3"/>
    <w:multiLevelType w:val="hybridMultilevel"/>
    <w:tmpl w:val="635AD510"/>
    <w:lvl w:ilvl="0" w:tplc="FA482952">
      <w:start w:val="1"/>
      <w:numFmt w:val="bullet"/>
      <w:lvlText w:val="»"/>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B0D2DB1"/>
    <w:multiLevelType w:val="hybridMultilevel"/>
    <w:tmpl w:val="205E0E02"/>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D151719"/>
    <w:multiLevelType w:val="hybridMultilevel"/>
    <w:tmpl w:val="BCCC5BB8"/>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0135EDF"/>
    <w:multiLevelType w:val="hybridMultilevel"/>
    <w:tmpl w:val="58C846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105B3F"/>
    <w:multiLevelType w:val="hybridMultilevel"/>
    <w:tmpl w:val="6C963BB0"/>
    <w:lvl w:ilvl="0" w:tplc="4E881290">
      <w:start w:val="1"/>
      <w:numFmt w:val="bullet"/>
      <w:lvlText w:val=""/>
      <w:lvlJc w:val="left"/>
      <w:pPr>
        <w:ind w:left="720" w:hanging="360"/>
      </w:pPr>
      <w:rPr>
        <w:rFonts w:ascii="Symbol" w:hAnsi="Symbol" w:hint="default"/>
      </w:rPr>
    </w:lvl>
    <w:lvl w:ilvl="1" w:tplc="78303258">
      <w:start w:val="1"/>
      <w:numFmt w:val="bullet"/>
      <w:lvlText w:val="o"/>
      <w:lvlJc w:val="left"/>
      <w:pPr>
        <w:ind w:left="1440" w:hanging="360"/>
      </w:pPr>
      <w:rPr>
        <w:rFonts w:ascii="Courier New" w:hAnsi="Courier New" w:hint="default"/>
      </w:rPr>
    </w:lvl>
    <w:lvl w:ilvl="2" w:tplc="DDBAE27C">
      <w:start w:val="1"/>
      <w:numFmt w:val="bullet"/>
      <w:lvlText w:val=""/>
      <w:lvlJc w:val="left"/>
      <w:pPr>
        <w:ind w:left="2160" w:hanging="360"/>
      </w:pPr>
      <w:rPr>
        <w:rFonts w:ascii="Wingdings" w:hAnsi="Wingdings" w:hint="default"/>
      </w:rPr>
    </w:lvl>
    <w:lvl w:ilvl="3" w:tplc="754EBDEA">
      <w:start w:val="1"/>
      <w:numFmt w:val="bullet"/>
      <w:lvlText w:val=""/>
      <w:lvlJc w:val="left"/>
      <w:pPr>
        <w:ind w:left="2880" w:hanging="360"/>
      </w:pPr>
      <w:rPr>
        <w:rFonts w:ascii="Symbol" w:hAnsi="Symbol" w:hint="default"/>
      </w:rPr>
    </w:lvl>
    <w:lvl w:ilvl="4" w:tplc="317CD95A">
      <w:start w:val="1"/>
      <w:numFmt w:val="bullet"/>
      <w:lvlText w:val="o"/>
      <w:lvlJc w:val="left"/>
      <w:pPr>
        <w:ind w:left="3600" w:hanging="360"/>
      </w:pPr>
      <w:rPr>
        <w:rFonts w:ascii="Courier New" w:hAnsi="Courier New" w:hint="default"/>
      </w:rPr>
    </w:lvl>
    <w:lvl w:ilvl="5" w:tplc="F2985E7E">
      <w:start w:val="1"/>
      <w:numFmt w:val="bullet"/>
      <w:lvlText w:val=""/>
      <w:lvlJc w:val="left"/>
      <w:pPr>
        <w:ind w:left="4320" w:hanging="360"/>
      </w:pPr>
      <w:rPr>
        <w:rFonts w:ascii="Wingdings" w:hAnsi="Wingdings" w:hint="default"/>
      </w:rPr>
    </w:lvl>
    <w:lvl w:ilvl="6" w:tplc="73B2FBD4">
      <w:start w:val="1"/>
      <w:numFmt w:val="bullet"/>
      <w:lvlText w:val=""/>
      <w:lvlJc w:val="left"/>
      <w:pPr>
        <w:ind w:left="5040" w:hanging="360"/>
      </w:pPr>
      <w:rPr>
        <w:rFonts w:ascii="Symbol" w:hAnsi="Symbol" w:hint="default"/>
      </w:rPr>
    </w:lvl>
    <w:lvl w:ilvl="7" w:tplc="BAB8D7FE">
      <w:start w:val="1"/>
      <w:numFmt w:val="bullet"/>
      <w:lvlText w:val="o"/>
      <w:lvlJc w:val="left"/>
      <w:pPr>
        <w:ind w:left="5760" w:hanging="360"/>
      </w:pPr>
      <w:rPr>
        <w:rFonts w:ascii="Courier New" w:hAnsi="Courier New" w:hint="default"/>
      </w:rPr>
    </w:lvl>
    <w:lvl w:ilvl="8" w:tplc="DC541D90">
      <w:start w:val="1"/>
      <w:numFmt w:val="bullet"/>
      <w:lvlText w:val=""/>
      <w:lvlJc w:val="left"/>
      <w:pPr>
        <w:ind w:left="6480" w:hanging="360"/>
      </w:pPr>
      <w:rPr>
        <w:rFonts w:ascii="Wingdings" w:hAnsi="Wingdings" w:hint="default"/>
      </w:rPr>
    </w:lvl>
  </w:abstractNum>
  <w:abstractNum w:abstractNumId="50" w15:restartNumberingAfterBreak="0">
    <w:nsid w:val="750F0861"/>
    <w:multiLevelType w:val="hybridMultilevel"/>
    <w:tmpl w:val="5CB05804"/>
    <w:lvl w:ilvl="0" w:tplc="FA482952">
      <w:start w:val="1"/>
      <w:numFmt w:val="bullet"/>
      <w:lvlText w:val="»"/>
      <w:lvlJc w:val="left"/>
      <w:pPr>
        <w:ind w:left="360" w:hanging="360"/>
      </w:pPr>
      <w:rPr>
        <w:rFonts w:ascii="Courier New" w:hAnsi="Courier New" w:hint="default"/>
      </w:rPr>
    </w:lvl>
    <w:lvl w:ilvl="1" w:tplc="FA482952">
      <w:start w:val="1"/>
      <w:numFmt w:val="bullet"/>
      <w:lvlText w:val="»"/>
      <w:lvlJc w:val="left"/>
      <w:pPr>
        <w:ind w:left="36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64D33EC"/>
    <w:multiLevelType w:val="hybridMultilevel"/>
    <w:tmpl w:val="6A6870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68101C4"/>
    <w:multiLevelType w:val="hybridMultilevel"/>
    <w:tmpl w:val="7C5E96D0"/>
    <w:lvl w:ilvl="0" w:tplc="0C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A650CC"/>
    <w:multiLevelType w:val="hybridMultilevel"/>
    <w:tmpl w:val="CF82457C"/>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8F92E5E"/>
    <w:multiLevelType w:val="hybridMultilevel"/>
    <w:tmpl w:val="F73447F6"/>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AA96A38"/>
    <w:multiLevelType w:val="hybridMultilevel"/>
    <w:tmpl w:val="15BC1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EFE1F7A"/>
    <w:multiLevelType w:val="hybridMultilevel"/>
    <w:tmpl w:val="640A2C98"/>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34940486">
    <w:abstractNumId w:val="17"/>
  </w:num>
  <w:num w:numId="2" w16cid:durableId="1763377717">
    <w:abstractNumId w:val="18"/>
  </w:num>
  <w:num w:numId="3" w16cid:durableId="148525185">
    <w:abstractNumId w:val="38"/>
  </w:num>
  <w:num w:numId="4" w16cid:durableId="705759133">
    <w:abstractNumId w:val="24"/>
  </w:num>
  <w:num w:numId="5" w16cid:durableId="1994487146">
    <w:abstractNumId w:val="34"/>
  </w:num>
  <w:num w:numId="6" w16cid:durableId="171844573">
    <w:abstractNumId w:val="49"/>
  </w:num>
  <w:num w:numId="7" w16cid:durableId="1718435054">
    <w:abstractNumId w:val="27"/>
  </w:num>
  <w:num w:numId="8" w16cid:durableId="1051342955">
    <w:abstractNumId w:val="36"/>
  </w:num>
  <w:num w:numId="9" w16cid:durableId="1520847065">
    <w:abstractNumId w:val="39"/>
  </w:num>
  <w:num w:numId="10" w16cid:durableId="1183083496">
    <w:abstractNumId w:val="53"/>
  </w:num>
  <w:num w:numId="11" w16cid:durableId="1418792285">
    <w:abstractNumId w:val="56"/>
  </w:num>
  <w:num w:numId="12" w16cid:durableId="1041714043">
    <w:abstractNumId w:val="47"/>
  </w:num>
  <w:num w:numId="13" w16cid:durableId="405882041">
    <w:abstractNumId w:val="20"/>
  </w:num>
  <w:num w:numId="14" w16cid:durableId="1641617243">
    <w:abstractNumId w:val="51"/>
  </w:num>
  <w:num w:numId="15" w16cid:durableId="209340482">
    <w:abstractNumId w:val="50"/>
  </w:num>
  <w:num w:numId="16" w16cid:durableId="1900969572">
    <w:abstractNumId w:val="23"/>
  </w:num>
  <w:num w:numId="17" w16cid:durableId="1649820596">
    <w:abstractNumId w:val="11"/>
  </w:num>
  <w:num w:numId="18" w16cid:durableId="644966498">
    <w:abstractNumId w:val="55"/>
  </w:num>
  <w:num w:numId="19" w16cid:durableId="1416246607">
    <w:abstractNumId w:val="35"/>
  </w:num>
  <w:num w:numId="20" w16cid:durableId="1986470926">
    <w:abstractNumId w:val="14"/>
  </w:num>
  <w:num w:numId="21" w16cid:durableId="957637416">
    <w:abstractNumId w:val="13"/>
  </w:num>
  <w:num w:numId="22" w16cid:durableId="223831897">
    <w:abstractNumId w:val="43"/>
  </w:num>
  <w:num w:numId="23" w16cid:durableId="303004230">
    <w:abstractNumId w:val="46"/>
  </w:num>
  <w:num w:numId="24" w16cid:durableId="1479296761">
    <w:abstractNumId w:val="31"/>
  </w:num>
  <w:num w:numId="25" w16cid:durableId="866334335">
    <w:abstractNumId w:val="22"/>
  </w:num>
  <w:num w:numId="26" w16cid:durableId="1546217801">
    <w:abstractNumId w:val="44"/>
  </w:num>
  <w:num w:numId="27" w16cid:durableId="954214481">
    <w:abstractNumId w:val="19"/>
  </w:num>
  <w:num w:numId="28" w16cid:durableId="1744716931">
    <w:abstractNumId w:val="15"/>
  </w:num>
  <w:num w:numId="29" w16cid:durableId="1529610293">
    <w:abstractNumId w:val="48"/>
  </w:num>
  <w:num w:numId="30" w16cid:durableId="1400708147">
    <w:abstractNumId w:val="40"/>
  </w:num>
  <w:num w:numId="31" w16cid:durableId="1842044129">
    <w:abstractNumId w:val="29"/>
  </w:num>
  <w:num w:numId="32" w16cid:durableId="1551526738">
    <w:abstractNumId w:val="37"/>
  </w:num>
  <w:num w:numId="33" w16cid:durableId="2020741136">
    <w:abstractNumId w:val="28"/>
  </w:num>
  <w:num w:numId="34" w16cid:durableId="930314839">
    <w:abstractNumId w:val="52"/>
  </w:num>
  <w:num w:numId="35" w16cid:durableId="1088161764">
    <w:abstractNumId w:val="25"/>
  </w:num>
  <w:num w:numId="36" w16cid:durableId="1777433957">
    <w:abstractNumId w:val="33"/>
  </w:num>
  <w:num w:numId="37" w16cid:durableId="1903519387">
    <w:abstractNumId w:val="10"/>
  </w:num>
  <w:num w:numId="38" w16cid:durableId="871383772">
    <w:abstractNumId w:val="8"/>
  </w:num>
  <w:num w:numId="39" w16cid:durableId="1403524454">
    <w:abstractNumId w:val="7"/>
  </w:num>
  <w:num w:numId="40" w16cid:durableId="1380975060">
    <w:abstractNumId w:val="6"/>
  </w:num>
  <w:num w:numId="41" w16cid:durableId="521283916">
    <w:abstractNumId w:val="5"/>
  </w:num>
  <w:num w:numId="42" w16cid:durableId="1758091288">
    <w:abstractNumId w:val="9"/>
  </w:num>
  <w:num w:numId="43" w16cid:durableId="1935094731">
    <w:abstractNumId w:val="4"/>
  </w:num>
  <w:num w:numId="44" w16cid:durableId="193546612">
    <w:abstractNumId w:val="3"/>
  </w:num>
  <w:num w:numId="45" w16cid:durableId="721177308">
    <w:abstractNumId w:val="2"/>
  </w:num>
  <w:num w:numId="46" w16cid:durableId="1995646370">
    <w:abstractNumId w:val="1"/>
  </w:num>
  <w:num w:numId="47" w16cid:durableId="413402856">
    <w:abstractNumId w:val="0"/>
  </w:num>
  <w:num w:numId="48" w16cid:durableId="1204832982">
    <w:abstractNumId w:val="21"/>
  </w:num>
  <w:num w:numId="49" w16cid:durableId="1193570618">
    <w:abstractNumId w:val="12"/>
  </w:num>
  <w:num w:numId="50" w16cid:durableId="1839692366">
    <w:abstractNumId w:val="32"/>
  </w:num>
  <w:num w:numId="51" w16cid:durableId="670837149">
    <w:abstractNumId w:val="45"/>
  </w:num>
  <w:num w:numId="52" w16cid:durableId="1053889889">
    <w:abstractNumId w:val="16"/>
  </w:num>
  <w:num w:numId="53" w16cid:durableId="1609314276">
    <w:abstractNumId w:val="54"/>
  </w:num>
  <w:num w:numId="54" w16cid:durableId="897932909">
    <w:abstractNumId w:val="26"/>
  </w:num>
  <w:num w:numId="55" w16cid:durableId="1083182700">
    <w:abstractNumId w:val="42"/>
  </w:num>
  <w:num w:numId="56" w16cid:durableId="528835246">
    <w:abstractNumId w:val="30"/>
  </w:num>
  <w:num w:numId="57" w16cid:durableId="497353843">
    <w:abstractNumId w:val="4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136"/>
    <w:rsid w:val="00002E89"/>
    <w:rsid w:val="00004B54"/>
    <w:rsid w:val="000053E0"/>
    <w:rsid w:val="00006130"/>
    <w:rsid w:val="00006FD6"/>
    <w:rsid w:val="0001127F"/>
    <w:rsid w:val="0003130D"/>
    <w:rsid w:val="00031EE8"/>
    <w:rsid w:val="00032CF1"/>
    <w:rsid w:val="0003487D"/>
    <w:rsid w:val="0004221E"/>
    <w:rsid w:val="000502A3"/>
    <w:rsid w:val="000558FB"/>
    <w:rsid w:val="000575CB"/>
    <w:rsid w:val="00060033"/>
    <w:rsid w:val="00066E6A"/>
    <w:rsid w:val="000706D2"/>
    <w:rsid w:val="00071F8C"/>
    <w:rsid w:val="000747DD"/>
    <w:rsid w:val="00076D1F"/>
    <w:rsid w:val="00076E9B"/>
    <w:rsid w:val="00080429"/>
    <w:rsid w:val="000805E6"/>
    <w:rsid w:val="000811FE"/>
    <w:rsid w:val="0008222E"/>
    <w:rsid w:val="00083AE8"/>
    <w:rsid w:val="00083EF4"/>
    <w:rsid w:val="0008758C"/>
    <w:rsid w:val="00095D71"/>
    <w:rsid w:val="00096F20"/>
    <w:rsid w:val="000A076D"/>
    <w:rsid w:val="000A34D9"/>
    <w:rsid w:val="000A6BC5"/>
    <w:rsid w:val="000A730A"/>
    <w:rsid w:val="000A7EDB"/>
    <w:rsid w:val="000B273C"/>
    <w:rsid w:val="000B3D41"/>
    <w:rsid w:val="000B3EC8"/>
    <w:rsid w:val="000B55D0"/>
    <w:rsid w:val="000C40B9"/>
    <w:rsid w:val="000C7910"/>
    <w:rsid w:val="000D27B0"/>
    <w:rsid w:val="000D5E44"/>
    <w:rsid w:val="000D708F"/>
    <w:rsid w:val="000E019D"/>
    <w:rsid w:val="000E0CB4"/>
    <w:rsid w:val="000E1810"/>
    <w:rsid w:val="000E2650"/>
    <w:rsid w:val="000E5358"/>
    <w:rsid w:val="000F1FD3"/>
    <w:rsid w:val="000F28C5"/>
    <w:rsid w:val="000F4414"/>
    <w:rsid w:val="000F582D"/>
    <w:rsid w:val="000F5EC2"/>
    <w:rsid w:val="000F60E1"/>
    <w:rsid w:val="000F6A82"/>
    <w:rsid w:val="000F74BB"/>
    <w:rsid w:val="001000F6"/>
    <w:rsid w:val="00100BCD"/>
    <w:rsid w:val="0010265E"/>
    <w:rsid w:val="001059E0"/>
    <w:rsid w:val="00110150"/>
    <w:rsid w:val="001135D3"/>
    <w:rsid w:val="00131412"/>
    <w:rsid w:val="001316EF"/>
    <w:rsid w:val="001342D6"/>
    <w:rsid w:val="00136B8E"/>
    <w:rsid w:val="001374CA"/>
    <w:rsid w:val="00143D16"/>
    <w:rsid w:val="00152E8B"/>
    <w:rsid w:val="00162A92"/>
    <w:rsid w:val="00167557"/>
    <w:rsid w:val="0017779A"/>
    <w:rsid w:val="00181CBF"/>
    <w:rsid w:val="00186153"/>
    <w:rsid w:val="001957BF"/>
    <w:rsid w:val="001960E7"/>
    <w:rsid w:val="001B0E39"/>
    <w:rsid w:val="001B7ED7"/>
    <w:rsid w:val="001C325A"/>
    <w:rsid w:val="001D03F2"/>
    <w:rsid w:val="001D272F"/>
    <w:rsid w:val="001D5BA7"/>
    <w:rsid w:val="001E0767"/>
    <w:rsid w:val="001E3C02"/>
    <w:rsid w:val="001E4F5C"/>
    <w:rsid w:val="00201B14"/>
    <w:rsid w:val="00207FE1"/>
    <w:rsid w:val="002100BB"/>
    <w:rsid w:val="00210FDE"/>
    <w:rsid w:val="002145D1"/>
    <w:rsid w:val="00214B46"/>
    <w:rsid w:val="00222DCF"/>
    <w:rsid w:val="002245DF"/>
    <w:rsid w:val="002306A0"/>
    <w:rsid w:val="002335AB"/>
    <w:rsid w:val="0023796E"/>
    <w:rsid w:val="00240C85"/>
    <w:rsid w:val="0024249C"/>
    <w:rsid w:val="00244F7A"/>
    <w:rsid w:val="00246E9E"/>
    <w:rsid w:val="00250732"/>
    <w:rsid w:val="0025130A"/>
    <w:rsid w:val="00252CF2"/>
    <w:rsid w:val="00257C3F"/>
    <w:rsid w:val="0026702E"/>
    <w:rsid w:val="002719A1"/>
    <w:rsid w:val="00274906"/>
    <w:rsid w:val="00276F7B"/>
    <w:rsid w:val="00280C5C"/>
    <w:rsid w:val="0028118F"/>
    <w:rsid w:val="0028131A"/>
    <w:rsid w:val="0028206E"/>
    <w:rsid w:val="00282229"/>
    <w:rsid w:val="00287BBC"/>
    <w:rsid w:val="002913E2"/>
    <w:rsid w:val="00292CE1"/>
    <w:rsid w:val="002942EF"/>
    <w:rsid w:val="002A2174"/>
    <w:rsid w:val="002A68C7"/>
    <w:rsid w:val="002B249D"/>
    <w:rsid w:val="002B398C"/>
    <w:rsid w:val="002B42F4"/>
    <w:rsid w:val="002B7048"/>
    <w:rsid w:val="002C0780"/>
    <w:rsid w:val="002C268B"/>
    <w:rsid w:val="002C47AD"/>
    <w:rsid w:val="002C5B8B"/>
    <w:rsid w:val="002C6D48"/>
    <w:rsid w:val="002D06D4"/>
    <w:rsid w:val="002D35D1"/>
    <w:rsid w:val="002D3FAE"/>
    <w:rsid w:val="002D52DF"/>
    <w:rsid w:val="002D6018"/>
    <w:rsid w:val="002E375A"/>
    <w:rsid w:val="002E5802"/>
    <w:rsid w:val="002E68BE"/>
    <w:rsid w:val="002F0C46"/>
    <w:rsid w:val="002F0CA6"/>
    <w:rsid w:val="002F2419"/>
    <w:rsid w:val="002F3776"/>
    <w:rsid w:val="002F488A"/>
    <w:rsid w:val="002F75EB"/>
    <w:rsid w:val="00301E84"/>
    <w:rsid w:val="00303776"/>
    <w:rsid w:val="00310EED"/>
    <w:rsid w:val="00313113"/>
    <w:rsid w:val="003143BC"/>
    <w:rsid w:val="0031459C"/>
    <w:rsid w:val="00322C06"/>
    <w:rsid w:val="00324165"/>
    <w:rsid w:val="003257CB"/>
    <w:rsid w:val="00327813"/>
    <w:rsid w:val="0033052A"/>
    <w:rsid w:val="003361AC"/>
    <w:rsid w:val="00343819"/>
    <w:rsid w:val="00345A32"/>
    <w:rsid w:val="003476D9"/>
    <w:rsid w:val="00352B77"/>
    <w:rsid w:val="00354A3B"/>
    <w:rsid w:val="0035613F"/>
    <w:rsid w:val="00360D37"/>
    <w:rsid w:val="00361530"/>
    <w:rsid w:val="00363857"/>
    <w:rsid w:val="00364429"/>
    <w:rsid w:val="003659CE"/>
    <w:rsid w:val="003747BA"/>
    <w:rsid w:val="00383A17"/>
    <w:rsid w:val="0038523D"/>
    <w:rsid w:val="00392075"/>
    <w:rsid w:val="0039237D"/>
    <w:rsid w:val="00395364"/>
    <w:rsid w:val="003960E4"/>
    <w:rsid w:val="00396286"/>
    <w:rsid w:val="003963DD"/>
    <w:rsid w:val="003A0DD6"/>
    <w:rsid w:val="003A4D3E"/>
    <w:rsid w:val="003A7AF2"/>
    <w:rsid w:val="003A7C50"/>
    <w:rsid w:val="003B3BAD"/>
    <w:rsid w:val="003B5D0C"/>
    <w:rsid w:val="003C095B"/>
    <w:rsid w:val="003C27A4"/>
    <w:rsid w:val="003C3672"/>
    <w:rsid w:val="003C6BBD"/>
    <w:rsid w:val="003D1CDA"/>
    <w:rsid w:val="003D2C1B"/>
    <w:rsid w:val="003D5E46"/>
    <w:rsid w:val="003E379E"/>
    <w:rsid w:val="003E3A7F"/>
    <w:rsid w:val="00402EE6"/>
    <w:rsid w:val="00407970"/>
    <w:rsid w:val="00407BFA"/>
    <w:rsid w:val="00411667"/>
    <w:rsid w:val="00412EEA"/>
    <w:rsid w:val="004143A6"/>
    <w:rsid w:val="004168A4"/>
    <w:rsid w:val="00422F34"/>
    <w:rsid w:val="004250FD"/>
    <w:rsid w:val="00426701"/>
    <w:rsid w:val="004349CF"/>
    <w:rsid w:val="0043636D"/>
    <w:rsid w:val="0044089B"/>
    <w:rsid w:val="00442A12"/>
    <w:rsid w:val="00446173"/>
    <w:rsid w:val="00461D57"/>
    <w:rsid w:val="00475AAF"/>
    <w:rsid w:val="00477BBE"/>
    <w:rsid w:val="00481EB5"/>
    <w:rsid w:val="004841B8"/>
    <w:rsid w:val="00486950"/>
    <w:rsid w:val="00486D14"/>
    <w:rsid w:val="00491FEB"/>
    <w:rsid w:val="00493272"/>
    <w:rsid w:val="004947F7"/>
    <w:rsid w:val="00496912"/>
    <w:rsid w:val="00497771"/>
    <w:rsid w:val="004A4114"/>
    <w:rsid w:val="004A4914"/>
    <w:rsid w:val="004A5FC2"/>
    <w:rsid w:val="004C0D61"/>
    <w:rsid w:val="004C30C7"/>
    <w:rsid w:val="004C3569"/>
    <w:rsid w:val="004C3EF5"/>
    <w:rsid w:val="004C4933"/>
    <w:rsid w:val="004C4C26"/>
    <w:rsid w:val="004C5445"/>
    <w:rsid w:val="004C7854"/>
    <w:rsid w:val="004D28B8"/>
    <w:rsid w:val="004D485A"/>
    <w:rsid w:val="004D4C32"/>
    <w:rsid w:val="004D64E6"/>
    <w:rsid w:val="004E391A"/>
    <w:rsid w:val="004F59FA"/>
    <w:rsid w:val="004F7A3A"/>
    <w:rsid w:val="00500C64"/>
    <w:rsid w:val="00502648"/>
    <w:rsid w:val="00502A0A"/>
    <w:rsid w:val="0051155D"/>
    <w:rsid w:val="005162A0"/>
    <w:rsid w:val="00516A56"/>
    <w:rsid w:val="005213EB"/>
    <w:rsid w:val="00521FEC"/>
    <w:rsid w:val="005225B2"/>
    <w:rsid w:val="005271AD"/>
    <w:rsid w:val="00530A63"/>
    <w:rsid w:val="00536AC3"/>
    <w:rsid w:val="0054290D"/>
    <w:rsid w:val="00543627"/>
    <w:rsid w:val="005478B5"/>
    <w:rsid w:val="00551A48"/>
    <w:rsid w:val="00554B2D"/>
    <w:rsid w:val="00555073"/>
    <w:rsid w:val="00555C5B"/>
    <w:rsid w:val="005635A9"/>
    <w:rsid w:val="00564130"/>
    <w:rsid w:val="00565D42"/>
    <w:rsid w:val="0057111A"/>
    <w:rsid w:val="00572519"/>
    <w:rsid w:val="00574474"/>
    <w:rsid w:val="00583D94"/>
    <w:rsid w:val="00587BFC"/>
    <w:rsid w:val="00591A68"/>
    <w:rsid w:val="00592C78"/>
    <w:rsid w:val="00595E0C"/>
    <w:rsid w:val="005A0699"/>
    <w:rsid w:val="005A3C52"/>
    <w:rsid w:val="005A72F5"/>
    <w:rsid w:val="005B31C7"/>
    <w:rsid w:val="005C06F8"/>
    <w:rsid w:val="005C127A"/>
    <w:rsid w:val="005C27DF"/>
    <w:rsid w:val="005C2A26"/>
    <w:rsid w:val="005D30C0"/>
    <w:rsid w:val="005D704B"/>
    <w:rsid w:val="005D71F8"/>
    <w:rsid w:val="005E4422"/>
    <w:rsid w:val="005F2A54"/>
    <w:rsid w:val="005F2CCA"/>
    <w:rsid w:val="005F49FA"/>
    <w:rsid w:val="005F5F6E"/>
    <w:rsid w:val="005F62C0"/>
    <w:rsid w:val="005F6CD1"/>
    <w:rsid w:val="00602F12"/>
    <w:rsid w:val="00604895"/>
    <w:rsid w:val="006057A2"/>
    <w:rsid w:val="00607C07"/>
    <w:rsid w:val="00610A59"/>
    <w:rsid w:val="006220D5"/>
    <w:rsid w:val="00622560"/>
    <w:rsid w:val="0062509C"/>
    <w:rsid w:val="00632E76"/>
    <w:rsid w:val="00633921"/>
    <w:rsid w:val="00633E98"/>
    <w:rsid w:val="00637DE8"/>
    <w:rsid w:val="00640342"/>
    <w:rsid w:val="00640B13"/>
    <w:rsid w:val="00643CD3"/>
    <w:rsid w:val="00647AE2"/>
    <w:rsid w:val="00651EAA"/>
    <w:rsid w:val="00653CF4"/>
    <w:rsid w:val="00660B59"/>
    <w:rsid w:val="00670CC7"/>
    <w:rsid w:val="006715A7"/>
    <w:rsid w:val="00676A70"/>
    <w:rsid w:val="00677063"/>
    <w:rsid w:val="00681967"/>
    <w:rsid w:val="00681AD3"/>
    <w:rsid w:val="0068392E"/>
    <w:rsid w:val="00684F0E"/>
    <w:rsid w:val="0068544F"/>
    <w:rsid w:val="00685B58"/>
    <w:rsid w:val="00685F25"/>
    <w:rsid w:val="006930A4"/>
    <w:rsid w:val="00697C74"/>
    <w:rsid w:val="006A040D"/>
    <w:rsid w:val="006A478E"/>
    <w:rsid w:val="006A4C3F"/>
    <w:rsid w:val="006A4FAA"/>
    <w:rsid w:val="006A5663"/>
    <w:rsid w:val="006A6B0A"/>
    <w:rsid w:val="006B1539"/>
    <w:rsid w:val="006B61C0"/>
    <w:rsid w:val="006B6CCE"/>
    <w:rsid w:val="006B6E47"/>
    <w:rsid w:val="006C15D2"/>
    <w:rsid w:val="006C24FC"/>
    <w:rsid w:val="006D27DC"/>
    <w:rsid w:val="006D62B7"/>
    <w:rsid w:val="006D6BE0"/>
    <w:rsid w:val="006E0074"/>
    <w:rsid w:val="006E1EE1"/>
    <w:rsid w:val="006E278B"/>
    <w:rsid w:val="006F0864"/>
    <w:rsid w:val="006F4FA2"/>
    <w:rsid w:val="006F56A5"/>
    <w:rsid w:val="006F7007"/>
    <w:rsid w:val="0070085E"/>
    <w:rsid w:val="00712DCB"/>
    <w:rsid w:val="00715AD5"/>
    <w:rsid w:val="00715D24"/>
    <w:rsid w:val="00716F5B"/>
    <w:rsid w:val="00726D53"/>
    <w:rsid w:val="007274FC"/>
    <w:rsid w:val="00730C93"/>
    <w:rsid w:val="007316E7"/>
    <w:rsid w:val="0073246C"/>
    <w:rsid w:val="00733FF2"/>
    <w:rsid w:val="0073578B"/>
    <w:rsid w:val="00736A94"/>
    <w:rsid w:val="007404B1"/>
    <w:rsid w:val="00744824"/>
    <w:rsid w:val="00746D9F"/>
    <w:rsid w:val="00750920"/>
    <w:rsid w:val="00751387"/>
    <w:rsid w:val="00753613"/>
    <w:rsid w:val="00754ECA"/>
    <w:rsid w:val="007553B4"/>
    <w:rsid w:val="00756BFD"/>
    <w:rsid w:val="0075718E"/>
    <w:rsid w:val="007607B5"/>
    <w:rsid w:val="00760C02"/>
    <w:rsid w:val="00761EF3"/>
    <w:rsid w:val="00764F7E"/>
    <w:rsid w:val="00767613"/>
    <w:rsid w:val="00780476"/>
    <w:rsid w:val="00782D00"/>
    <w:rsid w:val="00783BDE"/>
    <w:rsid w:val="00785ACB"/>
    <w:rsid w:val="00785E47"/>
    <w:rsid w:val="00787070"/>
    <w:rsid w:val="00790D69"/>
    <w:rsid w:val="007936F9"/>
    <w:rsid w:val="00797354"/>
    <w:rsid w:val="007A30FC"/>
    <w:rsid w:val="007A5D7E"/>
    <w:rsid w:val="007B1C2F"/>
    <w:rsid w:val="007B65C3"/>
    <w:rsid w:val="007B7102"/>
    <w:rsid w:val="007C0173"/>
    <w:rsid w:val="007C362A"/>
    <w:rsid w:val="007C38C4"/>
    <w:rsid w:val="007C7235"/>
    <w:rsid w:val="007D59BA"/>
    <w:rsid w:val="007E009F"/>
    <w:rsid w:val="007E7F27"/>
    <w:rsid w:val="007F05F9"/>
    <w:rsid w:val="00800B21"/>
    <w:rsid w:val="00801AF8"/>
    <w:rsid w:val="008047ED"/>
    <w:rsid w:val="00812C54"/>
    <w:rsid w:val="00814E07"/>
    <w:rsid w:val="00815673"/>
    <w:rsid w:val="0081631E"/>
    <w:rsid w:val="0081770A"/>
    <w:rsid w:val="00817821"/>
    <w:rsid w:val="00820ED8"/>
    <w:rsid w:val="0082105A"/>
    <w:rsid w:val="00822589"/>
    <w:rsid w:val="00823012"/>
    <w:rsid w:val="00825FE3"/>
    <w:rsid w:val="008300D9"/>
    <w:rsid w:val="008359BE"/>
    <w:rsid w:val="0084303A"/>
    <w:rsid w:val="00843CB3"/>
    <w:rsid w:val="00844946"/>
    <w:rsid w:val="008468EB"/>
    <w:rsid w:val="00847BFF"/>
    <w:rsid w:val="00851394"/>
    <w:rsid w:val="008546AA"/>
    <w:rsid w:val="00857708"/>
    <w:rsid w:val="008601E5"/>
    <w:rsid w:val="008764CD"/>
    <w:rsid w:val="008819DB"/>
    <w:rsid w:val="00881BC5"/>
    <w:rsid w:val="00882110"/>
    <w:rsid w:val="0088327C"/>
    <w:rsid w:val="008833D4"/>
    <w:rsid w:val="008859B6"/>
    <w:rsid w:val="00895823"/>
    <w:rsid w:val="008958C0"/>
    <w:rsid w:val="0089648A"/>
    <w:rsid w:val="0089707F"/>
    <w:rsid w:val="008A3640"/>
    <w:rsid w:val="008A3668"/>
    <w:rsid w:val="008A61CA"/>
    <w:rsid w:val="008A6E40"/>
    <w:rsid w:val="008B25F5"/>
    <w:rsid w:val="008B3067"/>
    <w:rsid w:val="008C3ACA"/>
    <w:rsid w:val="008C67E9"/>
    <w:rsid w:val="008C7BF9"/>
    <w:rsid w:val="008D650D"/>
    <w:rsid w:val="008E0925"/>
    <w:rsid w:val="008E0F15"/>
    <w:rsid w:val="008F11C8"/>
    <w:rsid w:val="008F4E97"/>
    <w:rsid w:val="00905028"/>
    <w:rsid w:val="00906E12"/>
    <w:rsid w:val="00912D30"/>
    <w:rsid w:val="0091377F"/>
    <w:rsid w:val="00913FAA"/>
    <w:rsid w:val="009159DF"/>
    <w:rsid w:val="00925BCA"/>
    <w:rsid w:val="00942CCC"/>
    <w:rsid w:val="009447BE"/>
    <w:rsid w:val="00946029"/>
    <w:rsid w:val="009504BC"/>
    <w:rsid w:val="00955A42"/>
    <w:rsid w:val="00957124"/>
    <w:rsid w:val="009628E9"/>
    <w:rsid w:val="00973090"/>
    <w:rsid w:val="00974B25"/>
    <w:rsid w:val="009806C0"/>
    <w:rsid w:val="00982A53"/>
    <w:rsid w:val="00984ECF"/>
    <w:rsid w:val="00985E00"/>
    <w:rsid w:val="00990281"/>
    <w:rsid w:val="00995A4B"/>
    <w:rsid w:val="009970E6"/>
    <w:rsid w:val="009A2FBD"/>
    <w:rsid w:val="009A3DEE"/>
    <w:rsid w:val="009B0727"/>
    <w:rsid w:val="009B6520"/>
    <w:rsid w:val="009B66CE"/>
    <w:rsid w:val="009C40B1"/>
    <w:rsid w:val="009C5475"/>
    <w:rsid w:val="009C7314"/>
    <w:rsid w:val="009D062A"/>
    <w:rsid w:val="009D305F"/>
    <w:rsid w:val="009D50FB"/>
    <w:rsid w:val="009D6D4C"/>
    <w:rsid w:val="009E4F59"/>
    <w:rsid w:val="009E6C8C"/>
    <w:rsid w:val="009E6E3E"/>
    <w:rsid w:val="009E71E8"/>
    <w:rsid w:val="00A14D93"/>
    <w:rsid w:val="00A15CEF"/>
    <w:rsid w:val="00A17B61"/>
    <w:rsid w:val="00A31F26"/>
    <w:rsid w:val="00A33558"/>
    <w:rsid w:val="00A368B1"/>
    <w:rsid w:val="00A446EF"/>
    <w:rsid w:val="00A4707E"/>
    <w:rsid w:val="00A47C12"/>
    <w:rsid w:val="00A511DF"/>
    <w:rsid w:val="00A525D6"/>
    <w:rsid w:val="00A53B07"/>
    <w:rsid w:val="00A57BFD"/>
    <w:rsid w:val="00A57DFD"/>
    <w:rsid w:val="00A60017"/>
    <w:rsid w:val="00A641DA"/>
    <w:rsid w:val="00A669E9"/>
    <w:rsid w:val="00A7221B"/>
    <w:rsid w:val="00A74ACD"/>
    <w:rsid w:val="00A74B8B"/>
    <w:rsid w:val="00A75EAF"/>
    <w:rsid w:val="00A76BD4"/>
    <w:rsid w:val="00A84A78"/>
    <w:rsid w:val="00A86A82"/>
    <w:rsid w:val="00A90FA5"/>
    <w:rsid w:val="00A91E53"/>
    <w:rsid w:val="00AA4037"/>
    <w:rsid w:val="00AB277F"/>
    <w:rsid w:val="00AC1094"/>
    <w:rsid w:val="00AC436A"/>
    <w:rsid w:val="00AC45E7"/>
    <w:rsid w:val="00AC56D1"/>
    <w:rsid w:val="00AC5AED"/>
    <w:rsid w:val="00AC655E"/>
    <w:rsid w:val="00AD0CC3"/>
    <w:rsid w:val="00AD2E29"/>
    <w:rsid w:val="00AD487C"/>
    <w:rsid w:val="00AE1B08"/>
    <w:rsid w:val="00AE2FE6"/>
    <w:rsid w:val="00AE4D2D"/>
    <w:rsid w:val="00AE6169"/>
    <w:rsid w:val="00AF1AFF"/>
    <w:rsid w:val="00AF1CB2"/>
    <w:rsid w:val="00AF4DAE"/>
    <w:rsid w:val="00B0568A"/>
    <w:rsid w:val="00B07C0A"/>
    <w:rsid w:val="00B13810"/>
    <w:rsid w:val="00B204F6"/>
    <w:rsid w:val="00B23E9B"/>
    <w:rsid w:val="00B23FE8"/>
    <w:rsid w:val="00B25012"/>
    <w:rsid w:val="00B3024E"/>
    <w:rsid w:val="00B304AE"/>
    <w:rsid w:val="00B350FC"/>
    <w:rsid w:val="00B3633F"/>
    <w:rsid w:val="00B413E8"/>
    <w:rsid w:val="00B43DEB"/>
    <w:rsid w:val="00B44FCF"/>
    <w:rsid w:val="00B47D85"/>
    <w:rsid w:val="00B57D3C"/>
    <w:rsid w:val="00B602BD"/>
    <w:rsid w:val="00B67DCB"/>
    <w:rsid w:val="00B701D1"/>
    <w:rsid w:val="00B716ED"/>
    <w:rsid w:val="00B71916"/>
    <w:rsid w:val="00B72C90"/>
    <w:rsid w:val="00B84AA7"/>
    <w:rsid w:val="00B84D4D"/>
    <w:rsid w:val="00B86150"/>
    <w:rsid w:val="00B902B7"/>
    <w:rsid w:val="00B920D9"/>
    <w:rsid w:val="00B94029"/>
    <w:rsid w:val="00B94DEC"/>
    <w:rsid w:val="00B95D00"/>
    <w:rsid w:val="00BA0318"/>
    <w:rsid w:val="00BA238C"/>
    <w:rsid w:val="00BA2E65"/>
    <w:rsid w:val="00BA58CD"/>
    <w:rsid w:val="00BB2D71"/>
    <w:rsid w:val="00BB37B4"/>
    <w:rsid w:val="00BB5A70"/>
    <w:rsid w:val="00BC1BF0"/>
    <w:rsid w:val="00BC30AB"/>
    <w:rsid w:val="00BE0179"/>
    <w:rsid w:val="00BE25A2"/>
    <w:rsid w:val="00BE7947"/>
    <w:rsid w:val="00BF416D"/>
    <w:rsid w:val="00BF4FDC"/>
    <w:rsid w:val="00C05700"/>
    <w:rsid w:val="00C1499D"/>
    <w:rsid w:val="00C21E3F"/>
    <w:rsid w:val="00C2316E"/>
    <w:rsid w:val="00C300FD"/>
    <w:rsid w:val="00C30268"/>
    <w:rsid w:val="00C34D0C"/>
    <w:rsid w:val="00C40771"/>
    <w:rsid w:val="00C40780"/>
    <w:rsid w:val="00C4363B"/>
    <w:rsid w:val="00C444F5"/>
    <w:rsid w:val="00C50810"/>
    <w:rsid w:val="00C510BD"/>
    <w:rsid w:val="00C541A5"/>
    <w:rsid w:val="00C568DE"/>
    <w:rsid w:val="00C61920"/>
    <w:rsid w:val="00C672AC"/>
    <w:rsid w:val="00C74158"/>
    <w:rsid w:val="00C7514B"/>
    <w:rsid w:val="00C81ABC"/>
    <w:rsid w:val="00C81DF9"/>
    <w:rsid w:val="00C838A3"/>
    <w:rsid w:val="00C86425"/>
    <w:rsid w:val="00C86938"/>
    <w:rsid w:val="00C91CBC"/>
    <w:rsid w:val="00C93EB6"/>
    <w:rsid w:val="00C958D2"/>
    <w:rsid w:val="00CA39F2"/>
    <w:rsid w:val="00CA5499"/>
    <w:rsid w:val="00CA70B7"/>
    <w:rsid w:val="00CB16AB"/>
    <w:rsid w:val="00CB3C16"/>
    <w:rsid w:val="00CB5715"/>
    <w:rsid w:val="00CB7504"/>
    <w:rsid w:val="00CB7969"/>
    <w:rsid w:val="00CD2A1A"/>
    <w:rsid w:val="00CD75D9"/>
    <w:rsid w:val="00CE0127"/>
    <w:rsid w:val="00CE1826"/>
    <w:rsid w:val="00CE47AA"/>
    <w:rsid w:val="00CE5D1A"/>
    <w:rsid w:val="00D05626"/>
    <w:rsid w:val="00D10BA3"/>
    <w:rsid w:val="00D10D34"/>
    <w:rsid w:val="00D14222"/>
    <w:rsid w:val="00D26060"/>
    <w:rsid w:val="00D26D02"/>
    <w:rsid w:val="00D2746B"/>
    <w:rsid w:val="00D32537"/>
    <w:rsid w:val="00D336FA"/>
    <w:rsid w:val="00D345D5"/>
    <w:rsid w:val="00D4006D"/>
    <w:rsid w:val="00D47D45"/>
    <w:rsid w:val="00D47EC0"/>
    <w:rsid w:val="00D53F00"/>
    <w:rsid w:val="00D556C8"/>
    <w:rsid w:val="00D57A01"/>
    <w:rsid w:val="00D603E4"/>
    <w:rsid w:val="00D72BDA"/>
    <w:rsid w:val="00D73583"/>
    <w:rsid w:val="00D771CE"/>
    <w:rsid w:val="00D81F9A"/>
    <w:rsid w:val="00D83735"/>
    <w:rsid w:val="00D84855"/>
    <w:rsid w:val="00D87214"/>
    <w:rsid w:val="00D87800"/>
    <w:rsid w:val="00D90049"/>
    <w:rsid w:val="00D92507"/>
    <w:rsid w:val="00DA141F"/>
    <w:rsid w:val="00DA245E"/>
    <w:rsid w:val="00DA316F"/>
    <w:rsid w:val="00DA6BC3"/>
    <w:rsid w:val="00DB0346"/>
    <w:rsid w:val="00DB1805"/>
    <w:rsid w:val="00DB1845"/>
    <w:rsid w:val="00DB2134"/>
    <w:rsid w:val="00DB5EC5"/>
    <w:rsid w:val="00DB7908"/>
    <w:rsid w:val="00DC5A3B"/>
    <w:rsid w:val="00DD2A58"/>
    <w:rsid w:val="00DD3CC2"/>
    <w:rsid w:val="00DD662A"/>
    <w:rsid w:val="00DD7E50"/>
    <w:rsid w:val="00DE008D"/>
    <w:rsid w:val="00DE4333"/>
    <w:rsid w:val="00DE4BEA"/>
    <w:rsid w:val="00DF1481"/>
    <w:rsid w:val="00DF5ABE"/>
    <w:rsid w:val="00DF74FC"/>
    <w:rsid w:val="00E04BC7"/>
    <w:rsid w:val="00E07355"/>
    <w:rsid w:val="00E108D8"/>
    <w:rsid w:val="00E118D0"/>
    <w:rsid w:val="00E16E9A"/>
    <w:rsid w:val="00E17458"/>
    <w:rsid w:val="00E208D6"/>
    <w:rsid w:val="00E22BE9"/>
    <w:rsid w:val="00E23043"/>
    <w:rsid w:val="00E25030"/>
    <w:rsid w:val="00E2537D"/>
    <w:rsid w:val="00E31E87"/>
    <w:rsid w:val="00E350AF"/>
    <w:rsid w:val="00E4226F"/>
    <w:rsid w:val="00E425BD"/>
    <w:rsid w:val="00E4510B"/>
    <w:rsid w:val="00E46C65"/>
    <w:rsid w:val="00E46D73"/>
    <w:rsid w:val="00E4796C"/>
    <w:rsid w:val="00E566D2"/>
    <w:rsid w:val="00E57A55"/>
    <w:rsid w:val="00E62D05"/>
    <w:rsid w:val="00E647BD"/>
    <w:rsid w:val="00E65F8D"/>
    <w:rsid w:val="00E67E80"/>
    <w:rsid w:val="00E709C7"/>
    <w:rsid w:val="00E74A81"/>
    <w:rsid w:val="00E82F48"/>
    <w:rsid w:val="00E83F5C"/>
    <w:rsid w:val="00E85C49"/>
    <w:rsid w:val="00E935FB"/>
    <w:rsid w:val="00E942E3"/>
    <w:rsid w:val="00E96A01"/>
    <w:rsid w:val="00EA2587"/>
    <w:rsid w:val="00EA5B5E"/>
    <w:rsid w:val="00EB20AA"/>
    <w:rsid w:val="00EC19C6"/>
    <w:rsid w:val="00EC4ED0"/>
    <w:rsid w:val="00EC775E"/>
    <w:rsid w:val="00EC79EB"/>
    <w:rsid w:val="00ED0B6E"/>
    <w:rsid w:val="00ED4E2F"/>
    <w:rsid w:val="00EE4E97"/>
    <w:rsid w:val="00EE72B4"/>
    <w:rsid w:val="00EF08BB"/>
    <w:rsid w:val="00EF1425"/>
    <w:rsid w:val="00EF18DE"/>
    <w:rsid w:val="00EF379C"/>
    <w:rsid w:val="00EF6E46"/>
    <w:rsid w:val="00EF7E3A"/>
    <w:rsid w:val="00F01839"/>
    <w:rsid w:val="00F01C1B"/>
    <w:rsid w:val="00F103BD"/>
    <w:rsid w:val="00F130F8"/>
    <w:rsid w:val="00F131BD"/>
    <w:rsid w:val="00F16C3F"/>
    <w:rsid w:val="00F20628"/>
    <w:rsid w:val="00F24388"/>
    <w:rsid w:val="00F31A08"/>
    <w:rsid w:val="00F404D2"/>
    <w:rsid w:val="00F430AF"/>
    <w:rsid w:val="00F44E1D"/>
    <w:rsid w:val="00F566D9"/>
    <w:rsid w:val="00F56B27"/>
    <w:rsid w:val="00F62C25"/>
    <w:rsid w:val="00F67E9A"/>
    <w:rsid w:val="00F77B6B"/>
    <w:rsid w:val="00F84259"/>
    <w:rsid w:val="00F84835"/>
    <w:rsid w:val="00F90996"/>
    <w:rsid w:val="00F94D51"/>
    <w:rsid w:val="00FA5837"/>
    <w:rsid w:val="00FA5FCE"/>
    <w:rsid w:val="00FA7385"/>
    <w:rsid w:val="00FA7C7A"/>
    <w:rsid w:val="00FB0E2D"/>
    <w:rsid w:val="00FB1A34"/>
    <w:rsid w:val="00FB2279"/>
    <w:rsid w:val="00FB6F1C"/>
    <w:rsid w:val="00FB737A"/>
    <w:rsid w:val="00FC023E"/>
    <w:rsid w:val="00FC16BD"/>
    <w:rsid w:val="00FC2C27"/>
    <w:rsid w:val="00FC638A"/>
    <w:rsid w:val="00FD1BC4"/>
    <w:rsid w:val="00FD449E"/>
    <w:rsid w:val="00FE1BC5"/>
    <w:rsid w:val="00FE7E12"/>
    <w:rsid w:val="00FF03CA"/>
    <w:rsid w:val="00FF1200"/>
    <w:rsid w:val="00FF3136"/>
    <w:rsid w:val="0159365B"/>
    <w:rsid w:val="0202B458"/>
    <w:rsid w:val="0237AA4D"/>
    <w:rsid w:val="027E5DF7"/>
    <w:rsid w:val="02865AAF"/>
    <w:rsid w:val="036DDEFA"/>
    <w:rsid w:val="036FC235"/>
    <w:rsid w:val="04345DED"/>
    <w:rsid w:val="049B1C55"/>
    <w:rsid w:val="04D0E17C"/>
    <w:rsid w:val="04D8D38F"/>
    <w:rsid w:val="05312D44"/>
    <w:rsid w:val="05654AC2"/>
    <w:rsid w:val="06245817"/>
    <w:rsid w:val="065DBAA0"/>
    <w:rsid w:val="066C92D9"/>
    <w:rsid w:val="071B3CAF"/>
    <w:rsid w:val="0776B337"/>
    <w:rsid w:val="079D6842"/>
    <w:rsid w:val="07A0AAE4"/>
    <w:rsid w:val="07E75AF7"/>
    <w:rsid w:val="08328420"/>
    <w:rsid w:val="08FE047D"/>
    <w:rsid w:val="090535DC"/>
    <w:rsid w:val="09359797"/>
    <w:rsid w:val="09C958EF"/>
    <w:rsid w:val="0A064BB1"/>
    <w:rsid w:val="0A3DED54"/>
    <w:rsid w:val="0A6E3EDC"/>
    <w:rsid w:val="0AD2748F"/>
    <w:rsid w:val="0AD949EB"/>
    <w:rsid w:val="0AFB6AB1"/>
    <w:rsid w:val="0B7D87EF"/>
    <w:rsid w:val="0D8A5B82"/>
    <w:rsid w:val="0DACAA2B"/>
    <w:rsid w:val="0F181627"/>
    <w:rsid w:val="0F952443"/>
    <w:rsid w:val="103FEAFD"/>
    <w:rsid w:val="1064A2AD"/>
    <w:rsid w:val="106799D4"/>
    <w:rsid w:val="10C6BC5D"/>
    <w:rsid w:val="118EA182"/>
    <w:rsid w:val="11A2FDF3"/>
    <w:rsid w:val="11DDDA57"/>
    <w:rsid w:val="1210F212"/>
    <w:rsid w:val="137F93A9"/>
    <w:rsid w:val="13A68D58"/>
    <w:rsid w:val="1412E650"/>
    <w:rsid w:val="16169FBD"/>
    <w:rsid w:val="171D9086"/>
    <w:rsid w:val="1748A56A"/>
    <w:rsid w:val="179B40FA"/>
    <w:rsid w:val="179E9F00"/>
    <w:rsid w:val="17A50483"/>
    <w:rsid w:val="18241FA4"/>
    <w:rsid w:val="183B8D97"/>
    <w:rsid w:val="18A7EEEC"/>
    <w:rsid w:val="18BD1569"/>
    <w:rsid w:val="190092BC"/>
    <w:rsid w:val="1985C6CF"/>
    <w:rsid w:val="1A711B53"/>
    <w:rsid w:val="1AAED3FF"/>
    <w:rsid w:val="1AF19EEC"/>
    <w:rsid w:val="1BE66610"/>
    <w:rsid w:val="1BF920DA"/>
    <w:rsid w:val="1DC33942"/>
    <w:rsid w:val="1DED49A9"/>
    <w:rsid w:val="1F6E4C5F"/>
    <w:rsid w:val="1F83B0CA"/>
    <w:rsid w:val="1FE82A30"/>
    <w:rsid w:val="1FF27A3C"/>
    <w:rsid w:val="201E3D8B"/>
    <w:rsid w:val="213D17FB"/>
    <w:rsid w:val="21D9D07F"/>
    <w:rsid w:val="21E45F45"/>
    <w:rsid w:val="221CBDD6"/>
    <w:rsid w:val="2247F6DB"/>
    <w:rsid w:val="226F9F01"/>
    <w:rsid w:val="22B15C83"/>
    <w:rsid w:val="22F09CB7"/>
    <w:rsid w:val="23354A5B"/>
    <w:rsid w:val="23A794B9"/>
    <w:rsid w:val="23F68272"/>
    <w:rsid w:val="2451E13C"/>
    <w:rsid w:val="2527C5BD"/>
    <w:rsid w:val="25486305"/>
    <w:rsid w:val="256BB40B"/>
    <w:rsid w:val="26C4DA32"/>
    <w:rsid w:val="2791B870"/>
    <w:rsid w:val="2824CB3C"/>
    <w:rsid w:val="2843C54B"/>
    <w:rsid w:val="2897EA3A"/>
    <w:rsid w:val="28B3C2D6"/>
    <w:rsid w:val="28C7F76D"/>
    <w:rsid w:val="2947F981"/>
    <w:rsid w:val="298E2D9C"/>
    <w:rsid w:val="29FB36E0"/>
    <w:rsid w:val="2A2F46F5"/>
    <w:rsid w:val="2A8893ED"/>
    <w:rsid w:val="2AF1E342"/>
    <w:rsid w:val="2BC31DE9"/>
    <w:rsid w:val="2C8AB984"/>
    <w:rsid w:val="2CBBEFB7"/>
    <w:rsid w:val="2CE4AE7C"/>
    <w:rsid w:val="2D92C721"/>
    <w:rsid w:val="2E369ABA"/>
    <w:rsid w:val="2E417BE0"/>
    <w:rsid w:val="2E734F3E"/>
    <w:rsid w:val="2EA566AB"/>
    <w:rsid w:val="2EBF615D"/>
    <w:rsid w:val="309264AB"/>
    <w:rsid w:val="317E4D7E"/>
    <w:rsid w:val="318AD432"/>
    <w:rsid w:val="3256D9BF"/>
    <w:rsid w:val="33CD8A98"/>
    <w:rsid w:val="3419C739"/>
    <w:rsid w:val="35233926"/>
    <w:rsid w:val="35942312"/>
    <w:rsid w:val="36A4B87C"/>
    <w:rsid w:val="36F08C59"/>
    <w:rsid w:val="374D8CE5"/>
    <w:rsid w:val="37946EFE"/>
    <w:rsid w:val="37AEBC82"/>
    <w:rsid w:val="390AD4DC"/>
    <w:rsid w:val="3990B2D3"/>
    <w:rsid w:val="3A005B89"/>
    <w:rsid w:val="3A8F9081"/>
    <w:rsid w:val="3B1B6937"/>
    <w:rsid w:val="3B658A67"/>
    <w:rsid w:val="3B93C8E7"/>
    <w:rsid w:val="3BB51891"/>
    <w:rsid w:val="3CA09872"/>
    <w:rsid w:val="3CC0752B"/>
    <w:rsid w:val="3F189F6F"/>
    <w:rsid w:val="3F6C7D13"/>
    <w:rsid w:val="3FEBFF3E"/>
    <w:rsid w:val="40A4DEF0"/>
    <w:rsid w:val="40CF9B81"/>
    <w:rsid w:val="40DCEAF5"/>
    <w:rsid w:val="41CAEB34"/>
    <w:rsid w:val="4291ECAC"/>
    <w:rsid w:val="42C28F7E"/>
    <w:rsid w:val="42CBFBBF"/>
    <w:rsid w:val="42D12632"/>
    <w:rsid w:val="4338DC7B"/>
    <w:rsid w:val="4357C657"/>
    <w:rsid w:val="4456E466"/>
    <w:rsid w:val="4505BE32"/>
    <w:rsid w:val="45261DC5"/>
    <w:rsid w:val="4559059C"/>
    <w:rsid w:val="459DCEFF"/>
    <w:rsid w:val="45AA5FD7"/>
    <w:rsid w:val="4668439D"/>
    <w:rsid w:val="469BD6D3"/>
    <w:rsid w:val="484E1BF2"/>
    <w:rsid w:val="485A2D6D"/>
    <w:rsid w:val="4892C8D7"/>
    <w:rsid w:val="497FA5E7"/>
    <w:rsid w:val="4B359034"/>
    <w:rsid w:val="4B3F8EB5"/>
    <w:rsid w:val="4B4C20BE"/>
    <w:rsid w:val="4C0A61D8"/>
    <w:rsid w:val="4C3F2001"/>
    <w:rsid w:val="4C95CAF1"/>
    <w:rsid w:val="4CEF1796"/>
    <w:rsid w:val="4D6B9C66"/>
    <w:rsid w:val="4DA294E2"/>
    <w:rsid w:val="4DC20B9C"/>
    <w:rsid w:val="4E69C863"/>
    <w:rsid w:val="4EBC14CB"/>
    <w:rsid w:val="4F164D9B"/>
    <w:rsid w:val="4F46E4F4"/>
    <w:rsid w:val="4F47C39A"/>
    <w:rsid w:val="4F68FC86"/>
    <w:rsid w:val="4FB4056F"/>
    <w:rsid w:val="4FDC46D9"/>
    <w:rsid w:val="4FF831A5"/>
    <w:rsid w:val="5063E4CD"/>
    <w:rsid w:val="506DC458"/>
    <w:rsid w:val="51F8E711"/>
    <w:rsid w:val="52C6DDC6"/>
    <w:rsid w:val="53618A6B"/>
    <w:rsid w:val="53A27582"/>
    <w:rsid w:val="53AF55ED"/>
    <w:rsid w:val="53F729F0"/>
    <w:rsid w:val="54BE6D00"/>
    <w:rsid w:val="54C8253C"/>
    <w:rsid w:val="54DA76D4"/>
    <w:rsid w:val="551D1BC5"/>
    <w:rsid w:val="554854D2"/>
    <w:rsid w:val="558A5AEE"/>
    <w:rsid w:val="55D5FAAC"/>
    <w:rsid w:val="56822836"/>
    <w:rsid w:val="578A9305"/>
    <w:rsid w:val="57B461BF"/>
    <w:rsid w:val="57D90BB6"/>
    <w:rsid w:val="588E26D1"/>
    <w:rsid w:val="5966E984"/>
    <w:rsid w:val="5983155F"/>
    <w:rsid w:val="598459F9"/>
    <w:rsid w:val="5997CA77"/>
    <w:rsid w:val="59FE7B2D"/>
    <w:rsid w:val="5A0804D2"/>
    <w:rsid w:val="5ACAA634"/>
    <w:rsid w:val="5AD83DA2"/>
    <w:rsid w:val="5C4DBF83"/>
    <w:rsid w:val="5CC58472"/>
    <w:rsid w:val="5E2FEFF5"/>
    <w:rsid w:val="5E70B12C"/>
    <w:rsid w:val="5E7CFCB3"/>
    <w:rsid w:val="6107653F"/>
    <w:rsid w:val="6108C9F6"/>
    <w:rsid w:val="61A2DC5C"/>
    <w:rsid w:val="61A52E9E"/>
    <w:rsid w:val="61F897D0"/>
    <w:rsid w:val="6217DC93"/>
    <w:rsid w:val="643A7EA4"/>
    <w:rsid w:val="643C7DEB"/>
    <w:rsid w:val="64C40410"/>
    <w:rsid w:val="65989B6A"/>
    <w:rsid w:val="65A319BE"/>
    <w:rsid w:val="66212473"/>
    <w:rsid w:val="667C9C54"/>
    <w:rsid w:val="675F6ACA"/>
    <w:rsid w:val="67CA3728"/>
    <w:rsid w:val="68E7FFCE"/>
    <w:rsid w:val="698273C3"/>
    <w:rsid w:val="69A17855"/>
    <w:rsid w:val="6ABB4B60"/>
    <w:rsid w:val="6B9879BC"/>
    <w:rsid w:val="6C3D79B4"/>
    <w:rsid w:val="6C69086E"/>
    <w:rsid w:val="6CC6FD69"/>
    <w:rsid w:val="6D480F71"/>
    <w:rsid w:val="6F9C2F9F"/>
    <w:rsid w:val="7085E17D"/>
    <w:rsid w:val="72571572"/>
    <w:rsid w:val="7350D4E5"/>
    <w:rsid w:val="735CBE0D"/>
    <w:rsid w:val="740970BC"/>
    <w:rsid w:val="741BFA9F"/>
    <w:rsid w:val="74236BB3"/>
    <w:rsid w:val="74B87D6D"/>
    <w:rsid w:val="7527BCB0"/>
    <w:rsid w:val="759A7060"/>
    <w:rsid w:val="759B4066"/>
    <w:rsid w:val="759F3CDF"/>
    <w:rsid w:val="75CE86A2"/>
    <w:rsid w:val="75D8920D"/>
    <w:rsid w:val="762A6742"/>
    <w:rsid w:val="7649FD74"/>
    <w:rsid w:val="769EAE64"/>
    <w:rsid w:val="770E790E"/>
    <w:rsid w:val="77DE9206"/>
    <w:rsid w:val="781DE30A"/>
    <w:rsid w:val="78302F30"/>
    <w:rsid w:val="78A110AC"/>
    <w:rsid w:val="78DD6A7C"/>
    <w:rsid w:val="78F8D963"/>
    <w:rsid w:val="79010CEB"/>
    <w:rsid w:val="790B029B"/>
    <w:rsid w:val="791A35B5"/>
    <w:rsid w:val="793E932C"/>
    <w:rsid w:val="79C05A54"/>
    <w:rsid w:val="79CBFF91"/>
    <w:rsid w:val="79EAE5EE"/>
    <w:rsid w:val="7AB32D55"/>
    <w:rsid w:val="7B0477D9"/>
    <w:rsid w:val="7B240A63"/>
    <w:rsid w:val="7B3F3F11"/>
    <w:rsid w:val="7C425BD6"/>
    <w:rsid w:val="7C4D8144"/>
    <w:rsid w:val="7DFFE786"/>
    <w:rsid w:val="7E2DEFEB"/>
    <w:rsid w:val="7E8A7B9F"/>
    <w:rsid w:val="7F2134D8"/>
    <w:rsid w:val="7F721DC4"/>
    <w:rsid w:val="7FE779E2"/>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4D1D88"/>
  <w15:docId w15:val="{B71886C3-F15D-48D2-88D3-F2B422EA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_Toolkit"/>
    <w:qFormat/>
    <w:rsid w:val="009E71E8"/>
    <w:pPr>
      <w:jc w:val="both"/>
    </w:pPr>
    <w:rPr>
      <w:rFonts w:ascii="Arial Narrow" w:hAnsi="Arial Narrow"/>
    </w:rPr>
  </w:style>
  <w:style w:type="paragraph" w:styleId="Heading1">
    <w:name w:val="heading 1"/>
    <w:aliases w:val="Toolkit_section_title"/>
    <w:basedOn w:val="Normal"/>
    <w:next w:val="Normal"/>
    <w:link w:val="Heading1Char"/>
    <w:autoRedefine/>
    <w:uiPriority w:val="9"/>
    <w:qFormat/>
    <w:rsid w:val="00746D9F"/>
    <w:pPr>
      <w:keepNext/>
      <w:keepLines/>
      <w:shd w:val="clear" w:color="auto" w:fill="D9D9D9"/>
      <w:spacing w:before="120" w:after="120" w:line="360" w:lineRule="auto"/>
      <w:jc w:val="left"/>
      <w:outlineLvl w:val="0"/>
    </w:pPr>
    <w:rPr>
      <w:rFonts w:eastAsiaTheme="majorEastAsia" w:cstheme="majorBidi"/>
      <w:b/>
      <w:bCs/>
      <w:caps/>
    </w:rPr>
  </w:style>
  <w:style w:type="paragraph" w:styleId="Heading2">
    <w:name w:val="heading 2"/>
    <w:aliases w:val="Toolkit_section heading 1"/>
    <w:basedOn w:val="Normal"/>
    <w:next w:val="Normal"/>
    <w:link w:val="Heading2Char"/>
    <w:uiPriority w:val="9"/>
    <w:unhideWhenUsed/>
    <w:qFormat/>
    <w:rsid w:val="00C541A5"/>
    <w:pPr>
      <w:keepNext/>
      <w:keepLines/>
      <w:spacing w:before="200"/>
      <w:jc w:val="left"/>
      <w:outlineLvl w:val="1"/>
    </w:pPr>
    <w:rPr>
      <w:rFonts w:eastAsiaTheme="majorEastAsia" w:cstheme="majorBidi"/>
      <w:b/>
      <w:bCs/>
      <w:szCs w:val="26"/>
    </w:rPr>
  </w:style>
  <w:style w:type="paragraph" w:styleId="Heading3">
    <w:name w:val="heading 3"/>
    <w:aliases w:val="Toolkit_section_heading2"/>
    <w:basedOn w:val="Normal"/>
    <w:next w:val="Normal"/>
    <w:link w:val="Heading3Char"/>
    <w:uiPriority w:val="9"/>
    <w:unhideWhenUsed/>
    <w:qFormat/>
    <w:rsid w:val="00422F34"/>
    <w:pPr>
      <w:keepNext/>
      <w:keepLines/>
      <w:spacing w:before="120"/>
      <w:jc w:val="left"/>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_Toolkit"/>
    <w:basedOn w:val="Heading1"/>
    <w:next w:val="Normal"/>
    <w:link w:val="TitleChar"/>
    <w:uiPriority w:val="10"/>
    <w:qFormat/>
    <w:rsid w:val="000A076D"/>
    <w:pPr>
      <w:shd w:val="clear" w:color="auto" w:fill="000000"/>
      <w:spacing w:line="480" w:lineRule="auto"/>
      <w:jc w:val="center"/>
    </w:pPr>
    <w:rPr>
      <w:bCs w:val="0"/>
      <w:caps w:val="0"/>
      <w:spacing w:val="5"/>
      <w:kern w:val="28"/>
      <w:sz w:val="44"/>
      <w:szCs w:val="52"/>
    </w:rPr>
  </w:style>
  <w:style w:type="character" w:customStyle="1" w:styleId="TitleChar">
    <w:name w:val="Title Char"/>
    <w:aliases w:val="Title_Toolkit Char"/>
    <w:basedOn w:val="DefaultParagraphFont"/>
    <w:link w:val="Title"/>
    <w:uiPriority w:val="10"/>
    <w:rsid w:val="00C672AC"/>
    <w:rPr>
      <w:rFonts w:ascii="Arial Narrow" w:eastAsiaTheme="majorEastAsia" w:hAnsi="Arial Narrow" w:cstheme="majorBidi"/>
      <w:b/>
      <w:spacing w:val="5"/>
      <w:kern w:val="28"/>
      <w:sz w:val="44"/>
      <w:szCs w:val="52"/>
      <w:shd w:val="clear" w:color="auto" w:fill="000000"/>
    </w:rPr>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customStyle="1" w:styleId="DocumentMapChar">
    <w:name w:val="Document Map Char"/>
    <w:basedOn w:val="DefaultParagraphFont"/>
    <w:link w:val="DocumentMap"/>
    <w:uiPriority w:val="99"/>
    <w:semiHidden/>
    <w:rsid w:val="00DA316F"/>
    <w:rPr>
      <w:rFonts w:ascii="Lucida Grande" w:hAnsi="Lucida Grande" w:cs="Lucida Grande"/>
    </w:rPr>
  </w:style>
  <w:style w:type="table" w:styleId="TableGrid">
    <w:name w:val="Table Grid"/>
    <w:basedOn w:val="TableNormal"/>
    <w:uiPriority w:val="59"/>
    <w:rsid w:val="0091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996"/>
    <w:pPr>
      <w:tabs>
        <w:tab w:val="center" w:pos="4320"/>
        <w:tab w:val="right" w:pos="8640"/>
      </w:tabs>
    </w:pPr>
  </w:style>
  <w:style w:type="character" w:customStyle="1" w:styleId="HeaderChar">
    <w:name w:val="Header Char"/>
    <w:basedOn w:val="DefaultParagraphFont"/>
    <w:link w:val="Header"/>
    <w:uiPriority w:val="99"/>
    <w:rsid w:val="00F90996"/>
    <w:rPr>
      <w:rFonts w:ascii="Arial Narrow" w:hAnsi="Arial Narrow"/>
    </w:rPr>
  </w:style>
  <w:style w:type="paragraph" w:styleId="Footer">
    <w:name w:val="footer"/>
    <w:basedOn w:val="Normal"/>
    <w:link w:val="FooterChar"/>
    <w:uiPriority w:val="99"/>
    <w:unhideWhenUsed/>
    <w:rsid w:val="00643CD3"/>
    <w:pPr>
      <w:pBdr>
        <w:top w:val="single" w:sz="4" w:space="1" w:color="auto"/>
      </w:pBdr>
      <w:tabs>
        <w:tab w:val="center" w:pos="4320"/>
        <w:tab w:val="right" w:pos="8640"/>
      </w:tabs>
    </w:pPr>
    <w:rPr>
      <w:sz w:val="20"/>
    </w:rPr>
  </w:style>
  <w:style w:type="character" w:customStyle="1" w:styleId="FooterChar">
    <w:name w:val="Footer Char"/>
    <w:basedOn w:val="DefaultParagraphFont"/>
    <w:link w:val="Footer"/>
    <w:uiPriority w:val="99"/>
    <w:rsid w:val="00643CD3"/>
    <w:rPr>
      <w:rFonts w:ascii="Arial Narrow" w:hAnsi="Arial Narrow"/>
      <w:sz w:val="20"/>
    </w:rPr>
  </w:style>
  <w:style w:type="character" w:customStyle="1" w:styleId="Heading1Char">
    <w:name w:val="Heading 1 Char"/>
    <w:aliases w:val="Toolkit_section_title Char"/>
    <w:basedOn w:val="DefaultParagraphFont"/>
    <w:link w:val="Heading1"/>
    <w:uiPriority w:val="9"/>
    <w:rsid w:val="00746D9F"/>
    <w:rPr>
      <w:rFonts w:ascii="Arial Narrow" w:eastAsiaTheme="majorEastAsia" w:hAnsi="Arial Narrow" w:cstheme="majorBidi"/>
      <w:b/>
      <w:bCs/>
      <w:caps/>
      <w:shd w:val="clear" w:color="auto" w:fill="D9D9D9"/>
    </w:rPr>
  </w:style>
  <w:style w:type="character" w:customStyle="1" w:styleId="Heading2Char">
    <w:name w:val="Heading 2 Char"/>
    <w:aliases w:val="Toolkit_section heading 1 Char"/>
    <w:basedOn w:val="DefaultParagraphFont"/>
    <w:link w:val="Heading2"/>
    <w:uiPriority w:val="9"/>
    <w:rsid w:val="00C541A5"/>
    <w:rPr>
      <w:rFonts w:ascii="Arial Narrow" w:eastAsiaTheme="majorEastAsia" w:hAnsi="Arial Narrow" w:cstheme="majorBidi"/>
      <w:b/>
      <w:bCs/>
      <w:szCs w:val="26"/>
    </w:rPr>
  </w:style>
  <w:style w:type="paragraph" w:styleId="TOC3">
    <w:name w:val="toc 3"/>
    <w:basedOn w:val="Normal"/>
    <w:next w:val="Normal"/>
    <w:autoRedefine/>
    <w:uiPriority w:val="39"/>
    <w:unhideWhenUsed/>
    <w:rsid w:val="00685F25"/>
    <w:pPr>
      <w:ind w:left="480"/>
      <w:jc w:val="left"/>
    </w:pPr>
    <w:rPr>
      <w:rFonts w:asciiTheme="minorHAnsi" w:hAnsiTheme="minorHAnsi"/>
      <w:sz w:val="22"/>
      <w:szCs w:val="22"/>
    </w:rPr>
  </w:style>
  <w:style w:type="paragraph" w:styleId="TOC1">
    <w:name w:val="toc 1"/>
    <w:basedOn w:val="Heading1"/>
    <w:next w:val="Normal"/>
    <w:autoRedefine/>
    <w:uiPriority w:val="39"/>
    <w:unhideWhenUsed/>
    <w:qFormat/>
    <w:rsid w:val="00FE7E12"/>
    <w:pPr>
      <w:keepNext w:val="0"/>
      <w:keepLines w:val="0"/>
      <w:shd w:val="clear" w:color="auto" w:fill="E6E6E6"/>
      <w:tabs>
        <w:tab w:val="right" w:pos="8647"/>
      </w:tabs>
      <w:spacing w:before="240" w:line="240" w:lineRule="auto"/>
      <w:ind w:left="-284"/>
      <w:outlineLvl w:val="9"/>
    </w:pPr>
    <w:rPr>
      <w:rFonts w:ascii="Segoe UI" w:eastAsiaTheme="minorEastAsia" w:hAnsi="Segoe UI" w:cs="Segoe UI"/>
      <w:caps w:val="0"/>
      <w:noProof/>
      <w:szCs w:val="22"/>
    </w:rPr>
  </w:style>
  <w:style w:type="paragraph" w:styleId="TOC2">
    <w:name w:val="toc 2"/>
    <w:basedOn w:val="Heading2"/>
    <w:next w:val="Normal"/>
    <w:uiPriority w:val="39"/>
    <w:unhideWhenUsed/>
    <w:qFormat/>
    <w:rsid w:val="00D73583"/>
    <w:pPr>
      <w:keepNext w:val="0"/>
      <w:keepLines w:val="0"/>
      <w:spacing w:before="0"/>
      <w:outlineLvl w:val="9"/>
    </w:pPr>
    <w:rPr>
      <w:rFonts w:eastAsiaTheme="minorEastAsia" w:cstheme="minorBidi"/>
      <w:bCs w:val="0"/>
      <w:szCs w:val="22"/>
    </w:rPr>
  </w:style>
  <w:style w:type="paragraph" w:styleId="TOC4">
    <w:name w:val="toc 4"/>
    <w:basedOn w:val="Normal"/>
    <w:next w:val="Normal"/>
    <w:autoRedefine/>
    <w:uiPriority w:val="39"/>
    <w:unhideWhenUsed/>
    <w:rsid w:val="00685F25"/>
    <w:pPr>
      <w:ind w:left="720"/>
      <w:jc w:val="left"/>
    </w:pPr>
    <w:rPr>
      <w:rFonts w:asciiTheme="minorHAnsi" w:hAnsiTheme="minorHAnsi"/>
      <w:sz w:val="20"/>
      <w:szCs w:val="20"/>
    </w:rPr>
  </w:style>
  <w:style w:type="paragraph" w:styleId="TOC5">
    <w:name w:val="toc 5"/>
    <w:basedOn w:val="Normal"/>
    <w:next w:val="Normal"/>
    <w:autoRedefine/>
    <w:uiPriority w:val="39"/>
    <w:unhideWhenUsed/>
    <w:rsid w:val="00685F25"/>
    <w:pPr>
      <w:ind w:left="960"/>
      <w:jc w:val="left"/>
    </w:pPr>
    <w:rPr>
      <w:rFonts w:asciiTheme="minorHAnsi" w:hAnsiTheme="minorHAnsi"/>
      <w:sz w:val="20"/>
      <w:szCs w:val="20"/>
    </w:rPr>
  </w:style>
  <w:style w:type="paragraph" w:styleId="TOC6">
    <w:name w:val="toc 6"/>
    <w:basedOn w:val="Normal"/>
    <w:next w:val="Normal"/>
    <w:autoRedefine/>
    <w:uiPriority w:val="39"/>
    <w:unhideWhenUsed/>
    <w:rsid w:val="00685F25"/>
    <w:pPr>
      <w:ind w:left="1200"/>
      <w:jc w:val="left"/>
    </w:pPr>
    <w:rPr>
      <w:rFonts w:asciiTheme="minorHAnsi" w:hAnsiTheme="minorHAnsi"/>
      <w:sz w:val="20"/>
      <w:szCs w:val="20"/>
    </w:rPr>
  </w:style>
  <w:style w:type="paragraph" w:styleId="TOC7">
    <w:name w:val="toc 7"/>
    <w:basedOn w:val="Normal"/>
    <w:next w:val="Normal"/>
    <w:autoRedefine/>
    <w:uiPriority w:val="39"/>
    <w:unhideWhenUsed/>
    <w:rsid w:val="00685F25"/>
    <w:pPr>
      <w:ind w:left="1440"/>
      <w:jc w:val="left"/>
    </w:pPr>
    <w:rPr>
      <w:rFonts w:asciiTheme="minorHAnsi" w:hAnsiTheme="minorHAnsi"/>
      <w:sz w:val="20"/>
      <w:szCs w:val="20"/>
    </w:rPr>
  </w:style>
  <w:style w:type="paragraph" w:styleId="TOC8">
    <w:name w:val="toc 8"/>
    <w:basedOn w:val="Normal"/>
    <w:next w:val="Normal"/>
    <w:autoRedefine/>
    <w:uiPriority w:val="39"/>
    <w:unhideWhenUsed/>
    <w:rsid w:val="00685F25"/>
    <w:pPr>
      <w:ind w:left="1680"/>
      <w:jc w:val="left"/>
    </w:pPr>
    <w:rPr>
      <w:rFonts w:asciiTheme="minorHAnsi" w:hAnsiTheme="minorHAnsi"/>
      <w:sz w:val="20"/>
      <w:szCs w:val="20"/>
    </w:rPr>
  </w:style>
  <w:style w:type="paragraph" w:styleId="TOC9">
    <w:name w:val="toc 9"/>
    <w:basedOn w:val="Normal"/>
    <w:next w:val="Normal"/>
    <w:autoRedefine/>
    <w:uiPriority w:val="39"/>
    <w:unhideWhenUsed/>
    <w:rsid w:val="00685F25"/>
    <w:pPr>
      <w:ind w:left="1920"/>
      <w:jc w:val="left"/>
    </w:pPr>
    <w:rPr>
      <w:rFonts w:asciiTheme="minorHAnsi" w:hAnsiTheme="minorHAnsi"/>
      <w:sz w:val="20"/>
      <w:szCs w:val="20"/>
    </w:rPr>
  </w:style>
  <w:style w:type="paragraph" w:styleId="BodyText2">
    <w:name w:val="Body Text 2"/>
    <w:aliases w:val="toolkit_NOTE"/>
    <w:basedOn w:val="Normal"/>
    <w:link w:val="BodyText2Char"/>
    <w:uiPriority w:val="99"/>
    <w:unhideWhenUsed/>
    <w:qFormat/>
    <w:rsid w:val="00426701"/>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basedOn w:val="DefaultParagraphFont"/>
    <w:link w:val="BodyText2"/>
    <w:uiPriority w:val="99"/>
    <w:rsid w:val="00426701"/>
    <w:rPr>
      <w:rFonts w:ascii="Arial Narrow" w:hAnsi="Arial Narrow"/>
      <w:i/>
      <w:sz w:val="20"/>
      <w:shd w:val="clear" w:color="auto" w:fill="F3F3F3"/>
    </w:rPr>
  </w:style>
  <w:style w:type="character" w:customStyle="1" w:styleId="Heading3Char">
    <w:name w:val="Heading 3 Char"/>
    <w:aliases w:val="Toolkit_section_heading2 Char"/>
    <w:basedOn w:val="DefaultParagraphFont"/>
    <w:link w:val="Heading3"/>
    <w:uiPriority w:val="9"/>
    <w:rsid w:val="00422F34"/>
    <w:rPr>
      <w:rFonts w:ascii="Arial Narrow" w:eastAsiaTheme="majorEastAsia" w:hAnsi="Arial Narrow" w:cstheme="majorBidi"/>
      <w:b/>
      <w:bCs/>
    </w:rPr>
  </w:style>
  <w:style w:type="paragraph" w:styleId="BodyText">
    <w:name w:val="Body Text"/>
    <w:aliases w:val="toolkit _logo"/>
    <w:basedOn w:val="Normal"/>
    <w:link w:val="BodyTextChar"/>
    <w:uiPriority w:val="99"/>
    <w:unhideWhenUsed/>
    <w:rsid w:val="00A31F26"/>
    <w:pPr>
      <w:pBdr>
        <w:top w:val="single" w:sz="2" w:space="1" w:color="auto"/>
        <w:left w:val="single" w:sz="2" w:space="4" w:color="auto"/>
        <w:bottom w:val="single" w:sz="2" w:space="1" w:color="auto"/>
        <w:right w:val="single" w:sz="2" w:space="4" w:color="auto"/>
      </w:pBdr>
      <w:spacing w:before="240" w:after="120" w:line="360" w:lineRule="auto"/>
      <w:jc w:val="center"/>
    </w:pPr>
    <w:rPr>
      <w:b/>
      <w:sz w:val="36"/>
    </w:rPr>
  </w:style>
  <w:style w:type="character" w:customStyle="1" w:styleId="BodyTextChar">
    <w:name w:val="Body Text Char"/>
    <w:aliases w:val="toolkit _logo Char"/>
    <w:basedOn w:val="DefaultParagraphFont"/>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857"/>
    <w:rPr>
      <w:rFonts w:ascii="Lucida Grande" w:hAnsi="Lucida Grande" w:cs="Lucida Grande"/>
      <w:sz w:val="18"/>
      <w:szCs w:val="18"/>
    </w:rPr>
  </w:style>
  <w:style w:type="paragraph" w:styleId="ListParagraph">
    <w:name w:val="List Paragraph"/>
    <w:basedOn w:val="Normal"/>
    <w:uiPriority w:val="34"/>
    <w:qFormat/>
    <w:rsid w:val="000F60E1"/>
    <w:pPr>
      <w:ind w:left="720"/>
      <w:contextualSpacing/>
    </w:pPr>
  </w:style>
  <w:style w:type="paragraph" w:styleId="Revision">
    <w:name w:val="Revision"/>
    <w:hidden/>
    <w:uiPriority w:val="99"/>
    <w:semiHidden/>
    <w:rsid w:val="00AA4037"/>
    <w:rPr>
      <w:rFonts w:ascii="Arial Narrow" w:hAnsi="Arial Narrow"/>
    </w:rPr>
  </w:style>
  <w:style w:type="paragraph" w:styleId="TOCHeading">
    <w:name w:val="TOC Heading"/>
    <w:basedOn w:val="Heading1"/>
    <w:next w:val="Normal"/>
    <w:uiPriority w:val="39"/>
    <w:unhideWhenUsed/>
    <w:qFormat/>
    <w:rsid w:val="00C4363B"/>
    <w:pPr>
      <w:shd w:val="clear" w:color="auto" w:fill="auto"/>
      <w:spacing w:before="480" w:after="0" w:line="276" w:lineRule="auto"/>
      <w:outlineLvl w:val="9"/>
    </w:pPr>
    <w:rPr>
      <w:caps w:val="0"/>
      <w:szCs w:val="28"/>
    </w:rPr>
  </w:style>
  <w:style w:type="character" w:styleId="Hyperlink">
    <w:name w:val="Hyperlink"/>
    <w:basedOn w:val="DefaultParagraphFont"/>
    <w:uiPriority w:val="99"/>
    <w:unhideWhenUsed/>
    <w:rsid w:val="00730C93"/>
    <w:rPr>
      <w:color w:val="0000FF" w:themeColor="hyperlink"/>
      <w:u w:val="single"/>
    </w:rPr>
  </w:style>
  <w:style w:type="character" w:styleId="CommentReference">
    <w:name w:val="annotation reference"/>
    <w:basedOn w:val="DefaultParagraphFont"/>
    <w:uiPriority w:val="99"/>
    <w:semiHidden/>
    <w:unhideWhenUsed/>
    <w:rsid w:val="00797354"/>
    <w:rPr>
      <w:sz w:val="16"/>
      <w:szCs w:val="16"/>
    </w:rPr>
  </w:style>
  <w:style w:type="paragraph" w:styleId="CommentText">
    <w:name w:val="annotation text"/>
    <w:basedOn w:val="Normal"/>
    <w:link w:val="CommentTextChar"/>
    <w:uiPriority w:val="99"/>
    <w:unhideWhenUsed/>
    <w:rsid w:val="00797354"/>
    <w:rPr>
      <w:sz w:val="20"/>
      <w:szCs w:val="20"/>
    </w:rPr>
  </w:style>
  <w:style w:type="character" w:customStyle="1" w:styleId="CommentTextChar">
    <w:name w:val="Comment Text Char"/>
    <w:basedOn w:val="DefaultParagraphFont"/>
    <w:link w:val="CommentText"/>
    <w:uiPriority w:val="99"/>
    <w:rsid w:val="00797354"/>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797354"/>
    <w:rPr>
      <w:b/>
      <w:bCs/>
    </w:rPr>
  </w:style>
  <w:style w:type="character" w:customStyle="1" w:styleId="CommentSubjectChar">
    <w:name w:val="Comment Subject Char"/>
    <w:basedOn w:val="CommentTextChar"/>
    <w:link w:val="CommentSubject"/>
    <w:uiPriority w:val="99"/>
    <w:semiHidden/>
    <w:rsid w:val="00797354"/>
    <w:rPr>
      <w:rFonts w:ascii="Arial Narrow" w:hAnsi="Arial Narrow"/>
      <w:b/>
      <w:bCs/>
      <w:sz w:val="20"/>
      <w:szCs w:val="20"/>
    </w:rPr>
  </w:style>
  <w:style w:type="character" w:styleId="FollowedHyperlink">
    <w:name w:val="FollowedHyperlink"/>
    <w:basedOn w:val="DefaultParagraphFont"/>
    <w:uiPriority w:val="99"/>
    <w:semiHidden/>
    <w:unhideWhenUsed/>
    <w:rsid w:val="009A2FBD"/>
    <w:rPr>
      <w:color w:val="800080" w:themeColor="followedHyperlink"/>
      <w:u w:val="single"/>
    </w:rPr>
  </w:style>
  <w:style w:type="character" w:styleId="UnresolvedMention">
    <w:name w:val="Unresolved Mention"/>
    <w:basedOn w:val="DefaultParagraphFont"/>
    <w:uiPriority w:val="99"/>
    <w:rsid w:val="00E85C49"/>
    <w:rPr>
      <w:color w:val="605E5C"/>
      <w:shd w:val="clear" w:color="auto" w:fill="E1DFDD"/>
    </w:rPr>
  </w:style>
  <w:style w:type="character" w:customStyle="1" w:styleId="cf01">
    <w:name w:val="cf01"/>
    <w:basedOn w:val="DefaultParagraphFont"/>
    <w:rsid w:val="008958C0"/>
    <w:rPr>
      <w:rFonts w:ascii="Segoe UI" w:hAnsi="Segoe UI" w:cs="Segoe UI" w:hint="default"/>
      <w:sz w:val="18"/>
      <w:szCs w:val="18"/>
    </w:rPr>
  </w:style>
  <w:style w:type="paragraph" w:customStyle="1" w:styleId="pf0">
    <w:name w:val="pf0"/>
    <w:basedOn w:val="Normal"/>
    <w:rsid w:val="00207FE1"/>
    <w:pPr>
      <w:spacing w:before="100" w:beforeAutospacing="1" w:after="100" w:afterAutospacing="1"/>
      <w:jc w:val="left"/>
    </w:pPr>
    <w:rPr>
      <w:rFonts w:ascii="Times New Roman" w:eastAsia="Times New Roman" w:hAnsi="Times New Roman"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17449">
      <w:bodyDiv w:val="1"/>
      <w:marLeft w:val="0"/>
      <w:marRight w:val="0"/>
      <w:marTop w:val="0"/>
      <w:marBottom w:val="0"/>
      <w:divBdr>
        <w:top w:val="none" w:sz="0" w:space="0" w:color="auto"/>
        <w:left w:val="none" w:sz="0" w:space="0" w:color="auto"/>
        <w:bottom w:val="none" w:sz="0" w:space="0" w:color="auto"/>
        <w:right w:val="none" w:sz="0" w:space="0" w:color="auto"/>
      </w:divBdr>
    </w:div>
    <w:div w:id="923998780">
      <w:bodyDiv w:val="1"/>
      <w:marLeft w:val="0"/>
      <w:marRight w:val="0"/>
      <w:marTop w:val="0"/>
      <w:marBottom w:val="0"/>
      <w:divBdr>
        <w:top w:val="none" w:sz="0" w:space="0" w:color="auto"/>
        <w:left w:val="none" w:sz="0" w:space="0" w:color="auto"/>
        <w:bottom w:val="none" w:sz="0" w:space="0" w:color="auto"/>
        <w:right w:val="none" w:sz="0" w:space="0" w:color="auto"/>
      </w:divBdr>
      <w:divsChild>
        <w:div w:id="672953204">
          <w:marLeft w:val="0"/>
          <w:marRight w:val="0"/>
          <w:marTop w:val="0"/>
          <w:marBottom w:val="0"/>
          <w:divBdr>
            <w:top w:val="none" w:sz="0" w:space="0" w:color="auto"/>
            <w:left w:val="none" w:sz="0" w:space="0" w:color="auto"/>
            <w:bottom w:val="none" w:sz="0" w:space="0" w:color="auto"/>
            <w:right w:val="none" w:sz="0" w:space="0" w:color="auto"/>
          </w:divBdr>
        </w:div>
        <w:div w:id="1199508080">
          <w:marLeft w:val="0"/>
          <w:marRight w:val="0"/>
          <w:marTop w:val="0"/>
          <w:marBottom w:val="0"/>
          <w:divBdr>
            <w:top w:val="none" w:sz="0" w:space="0" w:color="auto"/>
            <w:left w:val="none" w:sz="0" w:space="0" w:color="auto"/>
            <w:bottom w:val="none" w:sz="0" w:space="0" w:color="auto"/>
            <w:right w:val="none" w:sz="0" w:space="0" w:color="auto"/>
          </w:divBdr>
        </w:div>
        <w:div w:id="1937905704">
          <w:marLeft w:val="0"/>
          <w:marRight w:val="0"/>
          <w:marTop w:val="0"/>
          <w:marBottom w:val="0"/>
          <w:divBdr>
            <w:top w:val="none" w:sz="0" w:space="0" w:color="auto"/>
            <w:left w:val="none" w:sz="0" w:space="0" w:color="auto"/>
            <w:bottom w:val="none" w:sz="0" w:space="0" w:color="auto"/>
            <w:right w:val="none" w:sz="0" w:space="0" w:color="auto"/>
          </w:divBdr>
        </w:div>
      </w:divsChild>
    </w:div>
    <w:div w:id="1603565236">
      <w:bodyDiv w:val="1"/>
      <w:marLeft w:val="0"/>
      <w:marRight w:val="0"/>
      <w:marTop w:val="0"/>
      <w:marBottom w:val="0"/>
      <w:divBdr>
        <w:top w:val="none" w:sz="0" w:space="0" w:color="auto"/>
        <w:left w:val="none" w:sz="0" w:space="0" w:color="auto"/>
        <w:bottom w:val="none" w:sz="0" w:space="0" w:color="auto"/>
        <w:right w:val="none" w:sz="0" w:space="0" w:color="auto"/>
      </w:divBdr>
      <w:divsChild>
        <w:div w:id="155002193">
          <w:marLeft w:val="0"/>
          <w:marRight w:val="0"/>
          <w:marTop w:val="0"/>
          <w:marBottom w:val="0"/>
          <w:divBdr>
            <w:top w:val="none" w:sz="0" w:space="0" w:color="auto"/>
            <w:left w:val="none" w:sz="0" w:space="0" w:color="auto"/>
            <w:bottom w:val="none" w:sz="0" w:space="0" w:color="auto"/>
            <w:right w:val="none" w:sz="0" w:space="0" w:color="auto"/>
          </w:divBdr>
        </w:div>
        <w:div w:id="581841802">
          <w:marLeft w:val="0"/>
          <w:marRight w:val="0"/>
          <w:marTop w:val="0"/>
          <w:marBottom w:val="0"/>
          <w:divBdr>
            <w:top w:val="none" w:sz="0" w:space="0" w:color="auto"/>
            <w:left w:val="none" w:sz="0" w:space="0" w:color="auto"/>
            <w:bottom w:val="none" w:sz="0" w:space="0" w:color="auto"/>
            <w:right w:val="none" w:sz="0" w:space="0" w:color="auto"/>
          </w:divBdr>
        </w:div>
        <w:div w:id="148328024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UXENSVR\%7bFD34A37F%7d\EXT\17\Clin%20Sup_Supporting%20documents\3.%20Clinical%20Supervision%20-%20Supervision%20Log.docx" TargetMode="External"/><Relationship Id="rId18" Type="http://schemas.openxmlformats.org/officeDocument/2006/relationships/hyperlink" Target="file:///\\UXENSVR\%7bFD34A37F%7d\EXT\2.1%20Communications\2.1Communications%20Policy.docx"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nada.org.au/resources/factsheets-effective-clinical-supervision/" TargetMode="External"/><Relationship Id="rId7" Type="http://schemas.openxmlformats.org/officeDocument/2006/relationships/settings" Target="settings.xml"/><Relationship Id="rId12" Type="http://schemas.openxmlformats.org/officeDocument/2006/relationships/hyperlink" Target="file:///\\UXENSVR\%7bFD34A37F%7d\EXT\17\Clin%20Sup_Supporting%20documents\2.%20Clinical%20Supervision%20-%20Contract.docx" TargetMode="External"/><Relationship Id="rId17" Type="http://schemas.openxmlformats.org/officeDocument/2006/relationships/hyperlink" Target="file:///\\UXENSVR\%7bFD34A37F%7d\3.Service%20Delivery\3.2%20Client%20Clinical%20Management\3.2%20Client%20Clinical%20Management%20Policy.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UXENSVR\%7bFD34A37F%7d\EXT\17\Clin%20Sup_Supporting%20documents\7.%20Clinical%20Supervision%20-%20Annual%20Supervisor%20Report.docx" TargetMode="External"/><Relationship Id="rId20" Type="http://schemas.openxmlformats.org/officeDocument/2006/relationships/hyperlink" Target="https://iportal.usask.ca/record/1061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UXENSVR\%7bFD34A37F%7d\EXT\17\Clin%20Sup_Supporting%20documents\1.%20Clinical%20Supervision%20-%20Agreement.doc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UXENSVR\%7bFD34A37F%7d\EXT\17\Clin%20Sup_Supporting%20documents\4.%20Clinical%20Supervision%20-%20Staff%20Member%20Record.doc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aodknowledgecentre.ecu.edu.au/healthinfonet/getContent.php?linkid=631115&amp;title=Aboriginal+and+Torres+Strait+Islander+Worker+wellbeing+resources+and+strategies+for+responding+to+methamphetamine+%5Bwebinar+slides%5D&amp;contentid=38246_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UXENSVR\%7bFD34A37F%7d\EXT\17\Clin%20Sup_Supporting%20documents\4.%20Clinical%20Supervision%20-%20Staff%20Member%20Record.docx" TargetMode="External"/><Relationship Id="rId22" Type="http://schemas.openxmlformats.org/officeDocument/2006/relationships/hyperlink" Target="https://www.heti.nsw.gov.au/__data/assets/pdf_file/0005/424859/HETI_Superguide_Txt_WARAHETI_OCT_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01eaeb-f4e3-46fe-b61a-d5ba5e7db08a">
      <Terms xmlns="http://schemas.microsoft.com/office/infopath/2007/PartnerControls"/>
    </lcf76f155ced4ddcb4097134ff3c332f>
    <TaxCatchAll xmlns="8d9a47a0-73cd-4a78-a4ca-ef96345c8354" xsi:nil="true"/>
    <_Flow_SignoffStatus xmlns="5c01eaeb-f4e3-46fe-b61a-d5ba5e7db0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D81BB5A959AFC4DAA8EA2D863FC1380" ma:contentTypeVersion="19" ma:contentTypeDescription="Create a new document." ma:contentTypeScope="" ma:versionID="95275c078b602d733a37216457880f7b">
  <xsd:schema xmlns:xsd="http://www.w3.org/2001/XMLSchema" xmlns:xs="http://www.w3.org/2001/XMLSchema" xmlns:p="http://schemas.microsoft.com/office/2006/metadata/properties" xmlns:ns2="5c01eaeb-f4e3-46fe-b61a-d5ba5e7db08a" xmlns:ns3="8d9a47a0-73cd-4a78-a4ca-ef96345c8354" targetNamespace="http://schemas.microsoft.com/office/2006/metadata/properties" ma:root="true" ma:fieldsID="f89a10e899d4a5e0002b5a5fd96ac79b" ns2:_="" ns3:_="">
    <xsd:import namespace="5c01eaeb-f4e3-46fe-b61a-d5ba5e7db08a"/>
    <xsd:import namespace="8d9a47a0-73cd-4a78-a4ca-ef96345c83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1eaeb-f4e3-46fe-b61a-d5ba5e7db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ebbbd-8b6c-42e2-ac33-42fef9389f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9a47a0-73cd-4a78-a4ca-ef96345c83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7b9778-3af7-46ae-a545-d525d8684f16}" ma:internalName="TaxCatchAll" ma:showField="CatchAllData" ma:web="8d9a47a0-73cd-4a78-a4ca-ef96345c8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A8DD8-E014-41CA-BF12-592F64E9E2B5}">
  <ds:schemaRefs>
    <ds:schemaRef ds:uri="http://schemas.microsoft.com/office/2006/metadata/properties"/>
    <ds:schemaRef ds:uri="http://schemas.microsoft.com/office/infopath/2007/PartnerControls"/>
    <ds:schemaRef ds:uri="5c01eaeb-f4e3-46fe-b61a-d5ba5e7db08a"/>
    <ds:schemaRef ds:uri="8d9a47a0-73cd-4a78-a4ca-ef96345c8354"/>
  </ds:schemaRefs>
</ds:datastoreItem>
</file>

<file path=customXml/itemProps2.xml><?xml version="1.0" encoding="utf-8"?>
<ds:datastoreItem xmlns:ds="http://schemas.openxmlformats.org/officeDocument/2006/customXml" ds:itemID="{95F97638-A146-42B9-9A54-7D7918A2CCE7}">
  <ds:schemaRefs>
    <ds:schemaRef ds:uri="http://schemas.microsoft.com/sharepoint/v3/contenttype/forms"/>
  </ds:schemaRefs>
</ds:datastoreItem>
</file>

<file path=customXml/itemProps3.xml><?xml version="1.0" encoding="utf-8"?>
<ds:datastoreItem xmlns:ds="http://schemas.openxmlformats.org/officeDocument/2006/customXml" ds:itemID="{BA78C125-5934-6849-8E92-3DE516680BDE}">
  <ds:schemaRefs>
    <ds:schemaRef ds:uri="http://schemas.openxmlformats.org/officeDocument/2006/bibliography"/>
  </ds:schemaRefs>
</ds:datastoreItem>
</file>

<file path=customXml/itemProps4.xml><?xml version="1.0" encoding="utf-8"?>
<ds:datastoreItem xmlns:ds="http://schemas.openxmlformats.org/officeDocument/2006/customXml" ds:itemID="{ECA4B778-1D00-415A-A738-EBCA88BE4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1eaeb-f4e3-46fe-b61a-d5ba5e7db08a"/>
    <ds:schemaRef ds:uri="8d9a47a0-73cd-4a78-a4ca-ef96345c8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1685</Words>
  <Characters>9608</Characters>
  <Application>Microsoft Office Word</Application>
  <DocSecurity>0</DocSecurity>
  <Lines>80</Lines>
  <Paragraphs>22</Paragraphs>
  <ScaleCrop>false</ScaleCrop>
  <Company>SCCA</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Olivares</dc:creator>
  <cp:keywords/>
  <dc:description/>
  <cp:lastModifiedBy>Majella Fernando</cp:lastModifiedBy>
  <cp:revision>66</cp:revision>
  <dcterms:created xsi:type="dcterms:W3CDTF">2022-05-02T17:35:00Z</dcterms:created>
  <dcterms:modified xsi:type="dcterms:W3CDTF">2025-01-28T22:12:00Z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0x010100CD81BB5A959AFC4DAA8EA2D863FC1380</vt:lpwstr>
  </property>
  <property fmtid="{D5CDD505-2E9C-101B-9397-08002B2CF9AE}" pid="3" name="_dlc_DocIdItemGuid">
    <vt:lpwstr>84dbb1e6-f201-426c-9228-434b5d0a85f7</vt:lpwstr>
  </property>
  <property fmtid="{D5CDD505-2E9C-101B-9397-08002B2CF9AE}" pid="4" name="MediaServiceImageTags">
    <vt:lpwstr/>
  </property>
</Properties>
</file>