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0E36" w14:textId="77777777" w:rsidR="00D53ED4" w:rsidRDefault="00D53ED4" w:rsidP="00FA748F">
      <w:pPr>
        <w:rPr>
          <w:rFonts w:ascii="Segoe UI" w:eastAsia="Segoe UI" w:hAnsi="Segoe UI" w:cs="Segoe UI"/>
          <w:b/>
          <w:bCs/>
          <w:noProof/>
          <w:lang w:eastAsia="en-AU"/>
        </w:rPr>
      </w:pPr>
    </w:p>
    <w:p w14:paraId="6729214E" w14:textId="77777777" w:rsidR="00D53ED4" w:rsidRDefault="00D53ED4" w:rsidP="00FA748F">
      <w:pPr>
        <w:rPr>
          <w:rFonts w:ascii="Segoe UI" w:eastAsia="Segoe UI" w:hAnsi="Segoe UI" w:cs="Segoe UI"/>
          <w:b/>
          <w:bCs/>
          <w:noProof/>
          <w:sz w:val="28"/>
          <w:szCs w:val="28"/>
          <w:lang w:eastAsia="en-AU"/>
        </w:rPr>
      </w:pPr>
      <w:r w:rsidRPr="12188A2E">
        <w:rPr>
          <w:rFonts w:ascii="Segoe UI" w:eastAsia="Segoe UI" w:hAnsi="Segoe UI" w:cs="Segoe UI"/>
          <w:b/>
          <w:bCs/>
          <w:noProof/>
          <w:sz w:val="28"/>
          <w:szCs w:val="28"/>
          <w:lang w:eastAsia="en-AU"/>
        </w:rPr>
        <w:t>[insert organisation name/logo]</w:t>
      </w:r>
    </w:p>
    <w:p w14:paraId="2FEF988F" w14:textId="77777777" w:rsidR="00D53ED4" w:rsidRDefault="00D53ED4" w:rsidP="00FA748F">
      <w:pPr>
        <w:rPr>
          <w:rFonts w:ascii="Segoe UI" w:eastAsia="Segoe UI" w:hAnsi="Segoe UI" w:cs="Segoe UI"/>
          <w:b/>
          <w:bCs/>
          <w:noProof/>
          <w:sz w:val="28"/>
          <w:szCs w:val="28"/>
          <w:lang w:eastAsia="en-AU"/>
        </w:rPr>
      </w:pPr>
    </w:p>
    <w:p w14:paraId="7B14DED6" w14:textId="77777777" w:rsidR="00077741" w:rsidRDefault="00077741" w:rsidP="00FA748F">
      <w:pPr>
        <w:rPr>
          <w:rFonts w:ascii="Segoe UI" w:eastAsia="Segoe UI" w:hAnsi="Segoe UI" w:cs="Segoe UI"/>
          <w:sz w:val="28"/>
          <w:szCs w:val="28"/>
        </w:rPr>
      </w:pPr>
    </w:p>
    <w:p w14:paraId="5827F30B" w14:textId="77777777" w:rsidR="00077741" w:rsidRPr="0094409C" w:rsidRDefault="0027174F" w:rsidP="00FA748F">
      <w:pPr>
        <w:shd w:val="clear" w:color="auto" w:fill="000000" w:themeFill="text1"/>
        <w:spacing w:line="360" w:lineRule="auto"/>
        <w:outlineLvl w:val="0"/>
        <w:rPr>
          <w:rFonts w:ascii="Segoe UI" w:eastAsia="Segoe UI" w:hAnsi="Segoe UI" w:cs="Segoe UI"/>
          <w:b/>
          <w:bCs/>
          <w:sz w:val="28"/>
          <w:szCs w:val="28"/>
        </w:rPr>
      </w:pPr>
      <w:r w:rsidRPr="12188A2E">
        <w:rPr>
          <w:rFonts w:ascii="Segoe UI" w:eastAsia="Segoe UI" w:hAnsi="Segoe UI" w:cs="Segoe UI"/>
          <w:b/>
          <w:bCs/>
          <w:sz w:val="28"/>
          <w:szCs w:val="28"/>
        </w:rPr>
        <w:t>Position D</w:t>
      </w:r>
      <w:r w:rsidR="00077741" w:rsidRPr="12188A2E">
        <w:rPr>
          <w:rFonts w:ascii="Segoe UI" w:eastAsia="Segoe UI" w:hAnsi="Segoe UI" w:cs="Segoe UI"/>
          <w:b/>
          <w:bCs/>
          <w:sz w:val="28"/>
          <w:szCs w:val="28"/>
        </w:rPr>
        <w:t xml:space="preserve">escription for Board </w:t>
      </w:r>
      <w:r w:rsidR="00D60618" w:rsidRPr="12188A2E">
        <w:rPr>
          <w:rFonts w:ascii="Segoe UI" w:eastAsia="Segoe UI" w:hAnsi="Segoe UI" w:cs="Segoe UI"/>
          <w:b/>
          <w:bCs/>
          <w:sz w:val="28"/>
          <w:szCs w:val="28"/>
        </w:rPr>
        <w:t>Treasurer</w:t>
      </w:r>
    </w:p>
    <w:p w14:paraId="0501DD43" w14:textId="77777777" w:rsidR="00077741" w:rsidRPr="00214BCE" w:rsidRDefault="00077741" w:rsidP="00FA748F">
      <w:pPr>
        <w:tabs>
          <w:tab w:val="left" w:pos="2694"/>
        </w:tabs>
        <w:rPr>
          <w:rFonts w:ascii="Segoe UI" w:eastAsia="Segoe UI" w:hAnsi="Segoe UI" w:cs="Segoe UI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520"/>
      </w:tblGrid>
      <w:tr w:rsidR="00D60618" w:rsidRPr="00613D84" w14:paraId="43A6BFCF" w14:textId="77777777" w:rsidTr="12188A2E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9200D3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  <w:r w:rsidRPr="12188A2E">
              <w:rPr>
                <w:rFonts w:ascii="Segoe UI" w:eastAsia="Segoe UI" w:hAnsi="Segoe UI" w:cs="Segoe UI"/>
                <w:b/>
                <w:bCs/>
              </w:rPr>
              <w:t xml:space="preserve">Board Member Position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365BF3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</w:p>
          <w:p w14:paraId="57721CB8" w14:textId="77777777" w:rsidR="00D417DB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  <w:r w:rsidRPr="12188A2E">
              <w:rPr>
                <w:rFonts w:ascii="Segoe UI" w:eastAsia="Segoe UI" w:hAnsi="Segoe UI" w:cs="Segoe UI"/>
                <w:b/>
                <w:bCs/>
              </w:rPr>
              <w:t>Board Treasurer</w:t>
            </w:r>
          </w:p>
          <w:p w14:paraId="4FC49576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</w:p>
        </w:tc>
      </w:tr>
      <w:tr w:rsidR="00D60618" w:rsidRPr="00613D84" w14:paraId="6CEF187C" w14:textId="77777777" w:rsidTr="12188A2E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195046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</w:p>
          <w:p w14:paraId="392972BC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>Function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6235FF5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</w:rPr>
            </w:pPr>
          </w:p>
          <w:p w14:paraId="1624DC53" w14:textId="76AD3450" w:rsidR="00D417DB" w:rsidRDefault="489E2EF0" w:rsidP="00FA748F">
            <w:pPr>
              <w:rPr>
                <w:rFonts w:ascii="Segoe UI" w:eastAsia="Segoe UI" w:hAnsi="Segoe UI" w:cs="Segoe UI"/>
              </w:rPr>
            </w:pPr>
            <w:r w:rsidRPr="26189EDD">
              <w:rPr>
                <w:rFonts w:ascii="Segoe UI" w:eastAsiaTheme="minorEastAsia" w:hAnsi="Segoe UI" w:cs="Segoe UI"/>
              </w:rPr>
              <w:t>Lead the governance</w:t>
            </w:r>
            <w:r w:rsidR="00D60618" w:rsidRPr="26189EDD">
              <w:rPr>
                <w:rFonts w:ascii="Segoe UI" w:eastAsiaTheme="minorEastAsia" w:hAnsi="Segoe UI" w:cs="Segoe UI"/>
              </w:rPr>
              <w:t xml:space="preserve"> of </w:t>
            </w:r>
            <w:r w:rsidR="00D53ED4" w:rsidRPr="26189EDD">
              <w:rPr>
                <w:rFonts w:ascii="Segoe UI" w:eastAsiaTheme="minorEastAsia" w:hAnsi="Segoe UI" w:cs="Segoe UI"/>
              </w:rPr>
              <w:t>[organisation</w:t>
            </w:r>
            <w:r w:rsidRPr="26189EDD">
              <w:rPr>
                <w:rFonts w:ascii="Segoe UI" w:eastAsiaTheme="minorEastAsia" w:hAnsi="Segoe UI" w:cs="Segoe UI"/>
              </w:rPr>
              <w:t>], optimise its</w:t>
            </w:r>
            <w:r w:rsidR="00D60618" w:rsidRPr="26189EDD">
              <w:rPr>
                <w:rFonts w:ascii="Segoe UI" w:eastAsiaTheme="minorEastAsia" w:hAnsi="Segoe UI" w:cs="Segoe UI"/>
              </w:rPr>
              <w:t xml:space="preserve"> performance and </w:t>
            </w:r>
            <w:r w:rsidRPr="26189EDD">
              <w:rPr>
                <w:rFonts w:ascii="Segoe UI" w:eastAsiaTheme="minorEastAsia" w:hAnsi="Segoe UI" w:cs="Segoe UI"/>
              </w:rPr>
              <w:t xml:space="preserve">ensure </w:t>
            </w:r>
            <w:r w:rsidR="00D60618" w:rsidRPr="26189EDD">
              <w:rPr>
                <w:rFonts w:ascii="Segoe UI" w:eastAsiaTheme="minorEastAsia" w:hAnsi="Segoe UI" w:cs="Segoe UI"/>
              </w:rPr>
              <w:t xml:space="preserve">compliance with legal requirements. </w:t>
            </w:r>
          </w:p>
          <w:p w14:paraId="1F2516F9" w14:textId="77777777" w:rsidR="00D60618" w:rsidRPr="00D53ED4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</w:tr>
      <w:tr w:rsidR="00D60618" w:rsidRPr="00613D84" w14:paraId="5F073E4E" w14:textId="77777777" w:rsidTr="12188A2E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B8B3892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>Term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0605B2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</w:rPr>
            </w:pPr>
          </w:p>
          <w:p w14:paraId="5D152A2C" w14:textId="77777777" w:rsidR="00D417DB" w:rsidRDefault="00D4222D" w:rsidP="00FA748F">
            <w:pPr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 xml:space="preserve">[Insert number of years] </w:t>
            </w:r>
            <w:r w:rsidR="00D60618" w:rsidRPr="0C98C0FA">
              <w:rPr>
                <w:rFonts w:ascii="Segoe UI" w:eastAsia="Segoe UI" w:hAnsi="Segoe UI" w:cs="Segoe UI"/>
              </w:rPr>
              <w:t>years commencing on</w:t>
            </w:r>
            <w:r w:rsidRPr="0C98C0FA">
              <w:rPr>
                <w:rFonts w:ascii="Segoe UI" w:eastAsia="Segoe UI" w:hAnsi="Segoe UI" w:cs="Segoe UI"/>
              </w:rPr>
              <w:t xml:space="preserve"> </w:t>
            </w:r>
            <w:r w:rsidRPr="0C98C0FA">
              <w:rPr>
                <w:rFonts w:ascii="Segoe UI" w:eastAsia="Segoe UI" w:hAnsi="Segoe UI" w:cs="Segoe UI"/>
                <w:b/>
                <w:bCs/>
              </w:rPr>
              <w:t xml:space="preserve">[insert date of </w:t>
            </w:r>
            <w:r w:rsidR="00D417DB" w:rsidRPr="0C98C0FA">
              <w:rPr>
                <w:rFonts w:ascii="Segoe UI" w:eastAsia="Segoe UI" w:hAnsi="Segoe UI" w:cs="Segoe UI"/>
                <w:b/>
                <w:bCs/>
              </w:rPr>
              <w:t>appointment]</w:t>
            </w:r>
          </w:p>
          <w:p w14:paraId="0FFFAFC8" w14:textId="77777777" w:rsidR="00D60618" w:rsidRPr="00D4222D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</w:tr>
      <w:tr w:rsidR="00D60618" w:rsidRPr="00613D84" w14:paraId="18257F83" w14:textId="77777777" w:rsidTr="12188A2E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EE2E72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 xml:space="preserve">Date of this Position Description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78ABC5" w14:textId="77777777" w:rsidR="00D417DB" w:rsidRDefault="00D417DB" w:rsidP="00FA748F">
            <w:pPr>
              <w:rPr>
                <w:rFonts w:ascii="Segoe UI" w:eastAsia="Segoe UI" w:hAnsi="Segoe UI" w:cs="Segoe UI"/>
                <w:color w:val="000000"/>
              </w:rPr>
            </w:pPr>
          </w:p>
          <w:p w14:paraId="57629508" w14:textId="77777777" w:rsidR="00D417DB" w:rsidRDefault="00D417DB" w:rsidP="00FA748F">
            <w:pPr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>[Insert date of the last review of the document]</w:t>
            </w:r>
          </w:p>
          <w:p w14:paraId="7BFC4665" w14:textId="77777777" w:rsidR="00D60618" w:rsidRPr="00613D84" w:rsidRDefault="00D60618" w:rsidP="00FA748F">
            <w:pPr>
              <w:spacing w:line="276" w:lineRule="auto"/>
              <w:rPr>
                <w:rFonts w:ascii="Segoe UI" w:eastAsia="Segoe UI" w:hAnsi="Segoe UI" w:cs="Segoe UI"/>
              </w:rPr>
            </w:pPr>
          </w:p>
        </w:tc>
      </w:tr>
    </w:tbl>
    <w:p w14:paraId="54E81FB1" w14:textId="511C30C9" w:rsidR="004B0301" w:rsidRDefault="004B0301" w:rsidP="00FA748F">
      <w:pPr>
        <w:pStyle w:val="MoBNormal"/>
        <w:spacing w:after="0"/>
        <w:jc w:val="left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2B55BEAF" w14:textId="08296D49" w:rsidR="004B0301" w:rsidRDefault="5EB3C299" w:rsidP="00FA748F">
      <w:pPr>
        <w:pStyle w:val="MoBNormal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Position requirements</w:t>
      </w:r>
    </w:p>
    <w:p w14:paraId="5578B7AF" w14:textId="0C2EC558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Attendance at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Board meetings and at relevant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events. </w:t>
      </w:r>
    </w:p>
    <w:p w14:paraId="174BF4CF" w14:textId="6E552EEF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hAnsi="Segoe UI" w:cs="Segoe UI"/>
          <w:color w:val="000000" w:themeColor="text1"/>
          <w:sz w:val="22"/>
          <w:szCs w:val="22"/>
        </w:rPr>
        <w:t>A time commitment of [X] hours per month [approximately 25% more hours than for general Board member]</w:t>
      </w:r>
    </w:p>
    <w:p w14:paraId="7D3289EA" w14:textId="2201165C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Attendance at the Annual General Meeting.</w:t>
      </w:r>
    </w:p>
    <w:p w14:paraId="4EA10DFA" w14:textId="71AEE516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Knowledge and skills in </w:t>
      </w:r>
      <w:r w:rsidR="126D78B5"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Finance</w:t>
      </w:r>
    </w:p>
    <w:p w14:paraId="58F2C2A7" w14:textId="77A93E2B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hAnsi="Segoe UI" w:cs="Segoe UI"/>
          <w:color w:val="000000" w:themeColor="text1"/>
          <w:sz w:val="22"/>
          <w:szCs w:val="22"/>
        </w:rPr>
        <w:t>Willingness to participate in the Finance &amp; Audit Committee [insert appropriate name]</w:t>
      </w:r>
    </w:p>
    <w:p w14:paraId="770BCA49" w14:textId="790A9153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High level of commitment to the work of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.  </w:t>
      </w:r>
      <w:r w:rsidR="004B0301">
        <w:tab/>
      </w:r>
    </w:p>
    <w:p w14:paraId="4AAEB542" w14:textId="3D8F2B2F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Willingness to invest in developing own governance skills. </w:t>
      </w:r>
    </w:p>
    <w:p w14:paraId="39F06A87" w14:textId="1A8EE844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Be informed of the services provided by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and support them publicly. </w:t>
      </w:r>
    </w:p>
    <w:p w14:paraId="01E91A96" w14:textId="3BA6CC98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Prepare for and participate in the discussions and the deliberations of the Board. </w:t>
      </w:r>
    </w:p>
    <w:p w14:paraId="042EA5C2" w14:textId="3978B140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Be aware of and abstain from any conflict of interest.</w:t>
      </w:r>
    </w:p>
    <w:p w14:paraId="30585469" w14:textId="1D488A1D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Adherence to the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Code of Conduct. </w:t>
      </w:r>
    </w:p>
    <w:p w14:paraId="1747299C" w14:textId="19C9A318" w:rsidR="004B0301" w:rsidRDefault="004B0301" w:rsidP="00FA748F">
      <w:pPr>
        <w:spacing w:line="276" w:lineRule="auto"/>
        <w:rPr>
          <w:rFonts w:ascii="Segoe UI" w:eastAsia="Segoe UI" w:hAnsi="Segoe UI" w:cs="Segoe UI"/>
          <w:color w:val="000000" w:themeColor="text1"/>
        </w:rPr>
      </w:pPr>
    </w:p>
    <w:p w14:paraId="129305DE" w14:textId="79D91481" w:rsidR="004B0301" w:rsidRDefault="5EB3C299" w:rsidP="00FA748F">
      <w:pPr>
        <w:pStyle w:val="MoBBullets"/>
        <w:numPr>
          <w:ilvl w:val="0"/>
          <w:numId w:val="0"/>
        </w:numPr>
        <w:spacing w:after="0"/>
        <w:ind w:left="360" w:hanging="36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Board member responsibilities</w:t>
      </w:r>
    </w:p>
    <w:p w14:paraId="45118C06" w14:textId="4F748D02" w:rsidR="004B0301" w:rsidRDefault="5EB3C299" w:rsidP="00FA748F">
      <w:pPr>
        <w:pStyle w:val="MoBBullets"/>
        <w:numPr>
          <w:ilvl w:val="0"/>
          <w:numId w:val="0"/>
        </w:numPr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Planning</w:t>
      </w:r>
    </w:p>
    <w:p w14:paraId="787E18E3" w14:textId="1D9E5CCE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Participate in the development and endorsement of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’s mission and values</w:t>
      </w:r>
    </w:p>
    <w:p w14:paraId="06F150F1" w14:textId="09567D13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Participate in the development and endorsement of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’s strategic plan.</w:t>
      </w:r>
    </w:p>
    <w:p w14:paraId="43B9A100" w14:textId="1B69981F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Approve operational policies and monitor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’s performance against policies and the strategic plan. </w:t>
      </w:r>
    </w:p>
    <w:p w14:paraId="645C25DA" w14:textId="0D17D52D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Review and endorse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[insert organisation name]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’s annual budget and other financial plans. </w:t>
      </w:r>
    </w:p>
    <w:p w14:paraId="35D53E18" w14:textId="101BBC53" w:rsidR="004B0301" w:rsidRDefault="004B0301" w:rsidP="00FA748F">
      <w:pPr>
        <w:spacing w:line="276" w:lineRule="auto"/>
        <w:ind w:left="360" w:hanging="360"/>
        <w:rPr>
          <w:rFonts w:ascii="Segoe UI" w:eastAsia="Segoe UI" w:hAnsi="Segoe UI" w:cs="Segoe UI"/>
          <w:color w:val="000000" w:themeColor="text1"/>
        </w:rPr>
      </w:pPr>
    </w:p>
    <w:p w14:paraId="034F5D05" w14:textId="14C97DFB" w:rsidR="004B0301" w:rsidRDefault="5EB3C299" w:rsidP="00FA748F">
      <w:pPr>
        <w:pStyle w:val="MoBBullets"/>
        <w:numPr>
          <w:ilvl w:val="0"/>
          <w:numId w:val="0"/>
        </w:numPr>
        <w:spacing w:after="0"/>
        <w:ind w:left="360" w:hanging="36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Organisational</w:t>
      </w:r>
    </w:p>
    <w:p w14:paraId="6D181C21" w14:textId="6F3188E0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Understand and work to the </w:t>
      </w: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[insert organisation name] 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Constitution. </w:t>
      </w:r>
    </w:p>
    <w:p w14:paraId="0B498F9F" w14:textId="3BCBD4E5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Select, monitor, appraise, advise, support, reward and when necessary, the CEO/Manager. </w:t>
      </w:r>
    </w:p>
    <w:p w14:paraId="476EE87A" w14:textId="6CBC340D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Contribute to effective Board recruitment and succession planning</w:t>
      </w:r>
    </w:p>
    <w:p w14:paraId="3D64988C" w14:textId="027DE683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Foster a positive working relationship with other Board members and the organisation staff</w:t>
      </w:r>
    </w:p>
    <w:p w14:paraId="053A5FB0" w14:textId="28D399CE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Review the performance of the Board and participate in performance improvement. </w:t>
      </w:r>
    </w:p>
    <w:p w14:paraId="31A4F1CD" w14:textId="45190B36" w:rsidR="004B0301" w:rsidRDefault="004B0301" w:rsidP="00FA748F">
      <w:pPr>
        <w:spacing w:line="276" w:lineRule="auto"/>
        <w:ind w:left="360" w:hanging="360"/>
        <w:rPr>
          <w:rFonts w:ascii="Segoe UI" w:eastAsia="Segoe UI" w:hAnsi="Segoe UI" w:cs="Segoe UI"/>
          <w:color w:val="000000" w:themeColor="text1"/>
        </w:rPr>
      </w:pPr>
    </w:p>
    <w:p w14:paraId="7BAEA5F0" w14:textId="522C814D" w:rsidR="004B0301" w:rsidRDefault="5EB3C299" w:rsidP="00FA748F">
      <w:pPr>
        <w:pStyle w:val="MoBBullets"/>
        <w:numPr>
          <w:ilvl w:val="0"/>
          <w:numId w:val="0"/>
        </w:numPr>
        <w:spacing w:after="0"/>
        <w:ind w:left="360" w:hanging="36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Operations</w:t>
      </w:r>
    </w:p>
    <w:p w14:paraId="50C2CB2A" w14:textId="657655F3" w:rsidR="00FA748F" w:rsidRPr="00FA748F" w:rsidRDefault="00FA748F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FA748F">
        <w:rPr>
          <w:rFonts w:ascii="Segoe UI" w:eastAsia="Segoe UI" w:hAnsi="Segoe UI" w:cs="Segoe UI"/>
          <w:color w:val="000000" w:themeColor="text1"/>
          <w:sz w:val="22"/>
          <w:szCs w:val="22"/>
        </w:rPr>
        <w:t>Review the financial structure and long-term planning through the Finance &amp; Audit Committee to ensure it is adequate for the organisation’s current needs and long-term strategy</w:t>
      </w:r>
    </w:p>
    <w:p w14:paraId="1EBF300F" w14:textId="027B8E29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Provide constructive criticism, advice and comments to the CEO/Manager on organisational improvement. </w:t>
      </w:r>
    </w:p>
    <w:p w14:paraId="0D6040B4" w14:textId="29C4CA9D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Approve major decisions in line with Board roles and responsibilities set out in the Governance Policy. </w:t>
      </w:r>
    </w:p>
    <w:p w14:paraId="21729D62" w14:textId="369F514C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Participate in high level complaint and grievance management as required. </w:t>
      </w:r>
    </w:p>
    <w:p w14:paraId="6FD48E90" w14:textId="7E837B49" w:rsidR="004B0301" w:rsidRDefault="004B0301" w:rsidP="00FA748F">
      <w:pPr>
        <w:spacing w:line="276" w:lineRule="auto"/>
        <w:ind w:left="360" w:hanging="360"/>
        <w:rPr>
          <w:rFonts w:ascii="Segoe UI" w:eastAsia="Segoe UI" w:hAnsi="Segoe UI" w:cs="Segoe UI"/>
          <w:color w:val="000000" w:themeColor="text1"/>
        </w:rPr>
      </w:pPr>
    </w:p>
    <w:p w14:paraId="25630722" w14:textId="1535FA7A" w:rsidR="004B0301" w:rsidRDefault="5EB3C299" w:rsidP="00677558">
      <w:pPr>
        <w:pStyle w:val="MoBBullets"/>
        <w:numPr>
          <w:ilvl w:val="0"/>
          <w:numId w:val="0"/>
        </w:numPr>
        <w:spacing w:after="0"/>
        <w:ind w:left="360" w:hanging="36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Financial operations</w:t>
      </w:r>
    </w:p>
    <w:p w14:paraId="3133B564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Closely monitor financial performance through the Financial &amp; Audit Committee </w:t>
      </w:r>
    </w:p>
    <w:p w14:paraId="27C296DF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Ensure that the financial structure is adequate for the organisation’s current needs and long-range strategy</w:t>
      </w:r>
    </w:p>
    <w:p w14:paraId="6F229ECF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Ensure that the board is properly and adequately informed of the financial status of the organisation and its operations</w:t>
      </w:r>
    </w:p>
    <w:p w14:paraId="1E335513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Ensure that published reports properly reflect the financial status of the organisation</w:t>
      </w:r>
    </w:p>
    <w:p w14:paraId="325386B4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Ascertain that appropriate conflict of interest policies are in place and that they are monitored and enforced</w:t>
      </w:r>
    </w:p>
    <w:p w14:paraId="49638833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Recommend an independent auditor to the Board for appointment at the AGM, subject to approval by members</w:t>
      </w:r>
    </w:p>
    <w:p w14:paraId="0A6CDA15" w14:textId="77777777" w:rsidR="00A166A3" w:rsidRPr="00B018D5" w:rsidRDefault="00A166A3" w:rsidP="00A166A3">
      <w:pPr>
        <w:pStyle w:val="MoBBullets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Through the Finance &amp; Audit Committee, review compliance with relevant legal requirements</w:t>
      </w:r>
    </w:p>
    <w:p w14:paraId="7854455A" w14:textId="77777777" w:rsidR="00A166A3" w:rsidRPr="00A166A3" w:rsidRDefault="00A166A3" w:rsidP="00A166A3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B018D5">
        <w:rPr>
          <w:rFonts w:ascii="Segoe UI" w:eastAsia="Segoe UI" w:hAnsi="Segoe UI" w:cs="Segoe UI"/>
          <w:color w:val="000000" w:themeColor="text1"/>
          <w:sz w:val="22"/>
          <w:szCs w:val="22"/>
        </w:rPr>
        <w:t>Ensure appropriate risk assessment and risk management procedures are in place</w:t>
      </w:r>
    </w:p>
    <w:p w14:paraId="6527992D" w14:textId="01C4365A" w:rsidR="004B0301" w:rsidRDefault="004B0301" w:rsidP="00FA748F">
      <w:pPr>
        <w:spacing w:line="276" w:lineRule="auto"/>
        <w:ind w:left="360" w:hanging="360"/>
        <w:rPr>
          <w:rFonts w:ascii="Segoe UI" w:eastAsia="Segoe UI" w:hAnsi="Segoe UI" w:cs="Segoe UI"/>
          <w:color w:val="000000" w:themeColor="text1"/>
        </w:rPr>
      </w:pPr>
    </w:p>
    <w:p w14:paraId="5324C8E7" w14:textId="77777777" w:rsidR="00B018D5" w:rsidRDefault="00B018D5" w:rsidP="00FA748F">
      <w:pPr>
        <w:spacing w:line="276" w:lineRule="auto"/>
        <w:ind w:left="360" w:hanging="360"/>
        <w:rPr>
          <w:rFonts w:ascii="Segoe UI" w:eastAsia="Segoe UI" w:hAnsi="Segoe UI" w:cs="Segoe UI"/>
          <w:color w:val="000000" w:themeColor="text1"/>
        </w:rPr>
      </w:pPr>
    </w:p>
    <w:p w14:paraId="53CC0CD9" w14:textId="7F73A803" w:rsidR="004B0301" w:rsidRDefault="5EB3C299" w:rsidP="00B018D5">
      <w:pPr>
        <w:pStyle w:val="MoBBullets"/>
        <w:numPr>
          <w:ilvl w:val="0"/>
          <w:numId w:val="0"/>
        </w:numPr>
        <w:spacing w:after="0"/>
        <w:ind w:left="360" w:hanging="36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Advocacy and representation </w:t>
      </w:r>
    </w:p>
    <w:p w14:paraId="3763E163" w14:textId="500D3A81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</w:t>
      </w: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eview and endorse the marketing and fundraising plan annually</w:t>
      </w:r>
    </w:p>
    <w:p w14:paraId="70FE6BEA" w14:textId="56CB367F" w:rsidR="004B0301" w:rsidRDefault="5EB3C299" w:rsidP="00FA748F">
      <w:pPr>
        <w:pStyle w:val="MoBBullets"/>
        <w:spacing w:after="0"/>
        <w:jc w:val="left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26189EDD">
        <w:rPr>
          <w:rFonts w:ascii="Segoe UI" w:eastAsia="Segoe UI" w:hAnsi="Segoe UI" w:cs="Segoe UI"/>
          <w:color w:val="000000" w:themeColor="text1"/>
          <w:sz w:val="22"/>
          <w:szCs w:val="22"/>
        </w:rPr>
        <w:t>Promote the organisation’s interests actively within the broader community.</w:t>
      </w:r>
    </w:p>
    <w:p w14:paraId="5E9E609B" w14:textId="77777777" w:rsidR="004B0301" w:rsidRDefault="004B0301" w:rsidP="00FA748F">
      <w:pPr>
        <w:rPr>
          <w:rFonts w:ascii="Segoe UI" w:eastAsia="Segoe UI" w:hAnsi="Segoe UI" w:cs="Segoe UI"/>
        </w:rPr>
      </w:pPr>
    </w:p>
    <w:p w14:paraId="7CECFC50" w14:textId="77777777" w:rsidR="004B0301" w:rsidRDefault="004B0301" w:rsidP="00FA748F">
      <w:pPr>
        <w:rPr>
          <w:rFonts w:ascii="Segoe UI" w:eastAsia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51"/>
        <w:gridCol w:w="5977"/>
      </w:tblGrid>
      <w:tr w:rsidR="00D60618" w:rsidRPr="005E334F" w14:paraId="505EB650" w14:textId="77777777" w:rsidTr="0C98C0FA">
        <w:tc>
          <w:tcPr>
            <w:tcW w:w="9214" w:type="dxa"/>
            <w:gridSpan w:val="2"/>
            <w:shd w:val="clear" w:color="auto" w:fill="F2F2F2" w:themeFill="background1" w:themeFillShade="F2"/>
          </w:tcPr>
          <w:p w14:paraId="2A987962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  <w:p w14:paraId="367562DE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>Verification</w:t>
            </w:r>
          </w:p>
        </w:tc>
      </w:tr>
      <w:tr w:rsidR="00D60618" w:rsidRPr="005E334F" w14:paraId="738A6829" w14:textId="77777777" w:rsidTr="0C98C0FA">
        <w:tc>
          <w:tcPr>
            <w:tcW w:w="9214" w:type="dxa"/>
            <w:gridSpan w:val="2"/>
          </w:tcPr>
          <w:p w14:paraId="5C8508D5" w14:textId="77777777" w:rsidR="00D60618" w:rsidRPr="005E334F" w:rsidRDefault="00D60618" w:rsidP="00FA748F">
            <w:pPr>
              <w:rPr>
                <w:rFonts w:ascii="Segoe UI" w:eastAsia="Segoe UI" w:hAnsi="Segoe UI" w:cs="Segoe UI"/>
              </w:rPr>
            </w:pPr>
          </w:p>
          <w:p w14:paraId="76B0B130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</w:rPr>
              <w:t xml:space="preserve">I have read and agree to the position description for Board </w:t>
            </w:r>
            <w:r w:rsidR="00993A3B" w:rsidRPr="0C98C0FA">
              <w:rPr>
                <w:rFonts w:ascii="Segoe UI" w:eastAsia="Segoe UI" w:hAnsi="Segoe UI" w:cs="Segoe UI"/>
              </w:rPr>
              <w:t>Treasurer</w:t>
            </w:r>
            <w:r w:rsidRPr="0C98C0FA">
              <w:rPr>
                <w:rFonts w:ascii="Segoe UI" w:eastAsia="Segoe UI" w:hAnsi="Segoe UI" w:cs="Segoe UI"/>
              </w:rPr>
              <w:t xml:space="preserve">. </w:t>
            </w:r>
            <w:r w:rsidRPr="0C98C0FA">
              <w:rPr>
                <w:rFonts w:ascii="Segoe UI" w:eastAsia="Segoe UI" w:hAnsi="Segoe UI" w:cs="Segoe UI"/>
                <w:b/>
                <w:bCs/>
              </w:rPr>
              <w:t xml:space="preserve"> </w:t>
            </w:r>
          </w:p>
        </w:tc>
      </w:tr>
      <w:tr w:rsidR="00D60618" w:rsidRPr="005E334F" w14:paraId="092B7213" w14:textId="77777777" w:rsidTr="0C98C0FA">
        <w:tc>
          <w:tcPr>
            <w:tcW w:w="3173" w:type="dxa"/>
            <w:vAlign w:val="center"/>
          </w:tcPr>
          <w:p w14:paraId="1FCAD220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  <w:p w14:paraId="42EBD863" w14:textId="77777777" w:rsidR="00D60618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  <w:r w:rsidRPr="0C98C0FA">
              <w:rPr>
                <w:rFonts w:ascii="Segoe UI" w:eastAsia="Segoe UI" w:hAnsi="Segoe UI" w:cs="Segoe UI"/>
                <w:b/>
                <w:bCs/>
              </w:rPr>
              <w:t>Position holder’s name</w:t>
            </w:r>
          </w:p>
          <w:p w14:paraId="6CD921BB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  <w:tc>
          <w:tcPr>
            <w:tcW w:w="6041" w:type="dxa"/>
          </w:tcPr>
          <w:p w14:paraId="60F005FB" w14:textId="77777777" w:rsidR="00D60618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  <w:p w14:paraId="7322628B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</w:tr>
      <w:tr w:rsidR="00D60618" w:rsidRPr="005E334F" w14:paraId="24A70EAE" w14:textId="77777777" w:rsidTr="0C98C0FA">
        <w:tc>
          <w:tcPr>
            <w:tcW w:w="3173" w:type="dxa"/>
            <w:vAlign w:val="center"/>
          </w:tcPr>
          <w:p w14:paraId="62C3F4E1" w14:textId="77777777" w:rsidR="00D60618" w:rsidRPr="005E334F" w:rsidRDefault="00D60618" w:rsidP="00FA748F">
            <w:pPr>
              <w:rPr>
                <w:rFonts w:ascii="Segoe UI" w:eastAsia="Segoe UI" w:hAnsi="Segoe UI" w:cs="Segoe UI"/>
              </w:rPr>
            </w:pPr>
          </w:p>
          <w:p w14:paraId="12963B80" w14:textId="77777777" w:rsidR="00D60618" w:rsidRDefault="00D60618" w:rsidP="00FA748F">
            <w:pPr>
              <w:rPr>
                <w:rFonts w:ascii="Segoe UI" w:eastAsia="Segoe UI" w:hAnsi="Segoe UI" w:cs="Segoe UI"/>
              </w:rPr>
            </w:pPr>
            <w:r w:rsidRPr="0C98C0FA">
              <w:rPr>
                <w:rFonts w:ascii="Segoe UI" w:eastAsia="Segoe UI" w:hAnsi="Segoe UI" w:cs="Segoe UI"/>
              </w:rPr>
              <w:t>Signature</w:t>
            </w:r>
          </w:p>
          <w:p w14:paraId="28755639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  <w:tc>
          <w:tcPr>
            <w:tcW w:w="6041" w:type="dxa"/>
          </w:tcPr>
          <w:p w14:paraId="38798F71" w14:textId="77777777" w:rsidR="00D60618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  <w:p w14:paraId="2A80A783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</w:tr>
      <w:tr w:rsidR="00D60618" w:rsidRPr="005E334F" w14:paraId="45D3381A" w14:textId="77777777" w:rsidTr="0C98C0FA">
        <w:tc>
          <w:tcPr>
            <w:tcW w:w="3173" w:type="dxa"/>
            <w:vAlign w:val="center"/>
          </w:tcPr>
          <w:p w14:paraId="37EAE4A1" w14:textId="77777777" w:rsidR="00D60618" w:rsidRDefault="00D60618" w:rsidP="00FA748F">
            <w:pPr>
              <w:rPr>
                <w:rFonts w:ascii="Segoe UI" w:eastAsia="Segoe UI" w:hAnsi="Segoe UI" w:cs="Segoe UI"/>
              </w:rPr>
            </w:pPr>
          </w:p>
          <w:p w14:paraId="6D0EFAEF" w14:textId="77777777" w:rsidR="00D60618" w:rsidRDefault="00D60618" w:rsidP="00FA748F">
            <w:pPr>
              <w:rPr>
                <w:rFonts w:ascii="Segoe UI" w:eastAsia="Segoe UI" w:hAnsi="Segoe UI" w:cs="Segoe UI"/>
              </w:rPr>
            </w:pPr>
            <w:r w:rsidRPr="0C98C0FA">
              <w:rPr>
                <w:rFonts w:ascii="Segoe UI" w:eastAsia="Segoe UI" w:hAnsi="Segoe UI" w:cs="Segoe UI"/>
              </w:rPr>
              <w:t>Date</w:t>
            </w:r>
          </w:p>
          <w:p w14:paraId="62A19B78" w14:textId="77777777" w:rsidR="002F2AE5" w:rsidRPr="005E334F" w:rsidRDefault="002F2AE5" w:rsidP="00FA748F">
            <w:pPr>
              <w:rPr>
                <w:rFonts w:ascii="Segoe UI" w:eastAsia="Segoe UI" w:hAnsi="Segoe UI" w:cs="Segoe UI"/>
              </w:rPr>
            </w:pPr>
          </w:p>
        </w:tc>
        <w:tc>
          <w:tcPr>
            <w:tcW w:w="6041" w:type="dxa"/>
          </w:tcPr>
          <w:p w14:paraId="6CD64087" w14:textId="77777777" w:rsidR="00D60618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  <w:p w14:paraId="7276777F" w14:textId="77777777" w:rsidR="00D60618" w:rsidRPr="005E334F" w:rsidRDefault="00D60618" w:rsidP="00FA748F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</w:tr>
    </w:tbl>
    <w:p w14:paraId="7870B5CD" w14:textId="00BF6AF9" w:rsidR="00077741" w:rsidRDefault="00077741" w:rsidP="00FA748F">
      <w:pPr>
        <w:rPr>
          <w:rFonts w:ascii="Segoe UI" w:eastAsia="Segoe UI" w:hAnsi="Segoe UI" w:cs="Segoe UI"/>
        </w:rPr>
      </w:pPr>
    </w:p>
    <w:p w14:paraId="334F314B" w14:textId="77777777" w:rsidR="00677558" w:rsidRDefault="00677558">
      <w:pPr>
        <w:rPr>
          <w:rFonts w:ascii="Segoe UI" w:eastAsia="Segoe UI" w:hAnsi="Segoe UI" w:cs="Segoe UI"/>
        </w:rPr>
      </w:pPr>
    </w:p>
    <w:sectPr w:rsidR="00677558" w:rsidSect="003E171E">
      <w:headerReference w:type="default" r:id="rId11"/>
      <w:footerReference w:type="default" r:id="rId12"/>
      <w:pgSz w:w="11900" w:h="16820" w:code="9"/>
      <w:pgMar w:top="1440" w:right="1440" w:bottom="1440" w:left="1440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1167" w14:textId="77777777" w:rsidR="003F44BD" w:rsidRDefault="003F44BD">
      <w:r>
        <w:separator/>
      </w:r>
    </w:p>
  </w:endnote>
  <w:endnote w:type="continuationSeparator" w:id="0">
    <w:p w14:paraId="79DD7FEE" w14:textId="77777777" w:rsidR="003F44BD" w:rsidRDefault="003F44BD">
      <w:r>
        <w:continuationSeparator/>
      </w:r>
    </w:p>
  </w:endnote>
  <w:endnote w:type="continuationNotice" w:id="1">
    <w:p w14:paraId="425176B5" w14:textId="77777777" w:rsidR="00C01BE3" w:rsidRDefault="00C0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6D55" w14:textId="2EB92657" w:rsidR="001120F6" w:rsidRPr="0086262A" w:rsidRDefault="12188A2E" w:rsidP="12188A2E">
    <w:pPr>
      <w:pBdr>
        <w:top w:val="single" w:sz="4" w:space="1" w:color="000000"/>
      </w:pBdr>
      <w:rPr>
        <w:rFonts w:ascii="Segoe UI" w:eastAsia="Segoe UI" w:hAnsi="Segoe UI" w:cs="Segoe UI"/>
        <w:sz w:val="20"/>
        <w:szCs w:val="20"/>
      </w:rPr>
    </w:pPr>
    <w:r w:rsidRPr="12188A2E">
      <w:rPr>
        <w:rFonts w:ascii="Segoe UI" w:eastAsia="Segoe UI" w:hAnsi="Segoe UI" w:cs="Segoe UI"/>
        <w:sz w:val="20"/>
        <w:szCs w:val="20"/>
      </w:rPr>
      <w:t xml:space="preserve">Board Position Description Treasurer </w:t>
    </w:r>
    <w:r w:rsidR="001120F6">
      <w:tab/>
    </w:r>
    <w:sdt>
      <w:sdtPr>
        <w:rPr>
          <w:rFonts w:ascii="Segoe UI" w:eastAsia="Segoe UI" w:hAnsi="Segoe UI" w:cs="Segoe U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1120F6">
          <w:tab/>
        </w:r>
        <w:r w:rsidR="001120F6">
          <w:tab/>
        </w:r>
        <w:r w:rsidR="001120F6">
          <w:tab/>
        </w:r>
        <w:r w:rsidR="001120F6">
          <w:tab/>
        </w:r>
        <w:r w:rsidR="001120F6">
          <w:tab/>
        </w:r>
        <w:r w:rsidRPr="12188A2E">
          <w:rPr>
            <w:rFonts w:ascii="Segoe UI" w:eastAsia="Segoe UI" w:hAnsi="Segoe UI" w:cs="Segoe UI"/>
            <w:sz w:val="20"/>
            <w:szCs w:val="20"/>
          </w:rPr>
          <w:t xml:space="preserve">Page </w:t>
        </w:r>
        <w:r w:rsidR="001120F6" w:rsidRPr="12188A2E">
          <w:rPr>
            <w:rFonts w:ascii="Segoe UI" w:eastAsia="Segoe UI" w:hAnsi="Segoe UI" w:cs="Segoe UI"/>
            <w:noProof/>
            <w:sz w:val="20"/>
            <w:szCs w:val="20"/>
          </w:rPr>
          <w:fldChar w:fldCharType="begin"/>
        </w:r>
        <w:r w:rsidR="001120F6" w:rsidRPr="12188A2E">
          <w:rPr>
            <w:rFonts w:ascii="Segoe UI" w:eastAsia="Segoe UI" w:hAnsi="Segoe UI" w:cs="Segoe UI"/>
            <w:sz w:val="20"/>
            <w:szCs w:val="20"/>
          </w:rPr>
          <w:instrText xml:space="preserve"> PAGE </w:instrText>
        </w:r>
        <w:r w:rsidR="001120F6" w:rsidRPr="12188A2E">
          <w:rPr>
            <w:rFonts w:ascii="Segoe UI" w:eastAsia="Segoe UI" w:hAnsi="Segoe UI" w:cs="Segoe UI"/>
            <w:sz w:val="20"/>
            <w:szCs w:val="20"/>
          </w:rPr>
          <w:fldChar w:fldCharType="separate"/>
        </w:r>
        <w:r w:rsidRPr="12188A2E">
          <w:rPr>
            <w:rFonts w:ascii="Segoe UI" w:eastAsia="Segoe UI" w:hAnsi="Segoe UI" w:cs="Segoe UI"/>
            <w:noProof/>
            <w:sz w:val="20"/>
            <w:szCs w:val="20"/>
          </w:rPr>
          <w:t>3</w:t>
        </w:r>
        <w:r w:rsidR="001120F6" w:rsidRPr="12188A2E">
          <w:rPr>
            <w:rFonts w:ascii="Segoe UI" w:eastAsia="Segoe UI" w:hAnsi="Segoe UI" w:cs="Segoe UI"/>
            <w:noProof/>
            <w:sz w:val="20"/>
            <w:szCs w:val="20"/>
          </w:rPr>
          <w:fldChar w:fldCharType="end"/>
        </w:r>
        <w:r w:rsidRPr="12188A2E">
          <w:rPr>
            <w:rFonts w:ascii="Segoe UI" w:eastAsia="Segoe UI" w:hAnsi="Segoe UI" w:cs="Segoe UI"/>
            <w:sz w:val="20"/>
            <w:szCs w:val="20"/>
          </w:rPr>
          <w:t xml:space="preserve"> of </w:t>
        </w:r>
        <w:r w:rsidR="001120F6" w:rsidRPr="12188A2E">
          <w:rPr>
            <w:rFonts w:ascii="Segoe UI" w:eastAsia="Segoe UI" w:hAnsi="Segoe UI" w:cs="Segoe UI"/>
            <w:noProof/>
            <w:sz w:val="20"/>
            <w:szCs w:val="20"/>
          </w:rPr>
          <w:fldChar w:fldCharType="begin"/>
        </w:r>
        <w:r w:rsidR="001120F6" w:rsidRPr="12188A2E">
          <w:rPr>
            <w:rFonts w:ascii="Segoe UI" w:eastAsia="Segoe UI" w:hAnsi="Segoe UI" w:cs="Segoe UI"/>
            <w:sz w:val="20"/>
            <w:szCs w:val="20"/>
          </w:rPr>
          <w:instrText xml:space="preserve"> NUMPAGES  </w:instrText>
        </w:r>
        <w:r w:rsidR="001120F6" w:rsidRPr="12188A2E">
          <w:rPr>
            <w:rFonts w:ascii="Segoe UI" w:eastAsia="Segoe UI" w:hAnsi="Segoe UI" w:cs="Segoe UI"/>
            <w:sz w:val="20"/>
            <w:szCs w:val="20"/>
          </w:rPr>
          <w:fldChar w:fldCharType="separate"/>
        </w:r>
        <w:r w:rsidRPr="12188A2E">
          <w:rPr>
            <w:rFonts w:ascii="Segoe UI" w:eastAsia="Segoe UI" w:hAnsi="Segoe UI" w:cs="Segoe UI"/>
            <w:noProof/>
            <w:sz w:val="20"/>
            <w:szCs w:val="20"/>
          </w:rPr>
          <w:t>3</w:t>
        </w:r>
        <w:r w:rsidR="001120F6" w:rsidRPr="12188A2E">
          <w:rPr>
            <w:rFonts w:ascii="Segoe UI" w:eastAsia="Segoe UI" w:hAnsi="Segoe UI" w:cs="Segoe UI"/>
            <w:noProof/>
            <w:sz w:val="20"/>
            <w:szCs w:val="20"/>
          </w:rPr>
          <w:fldChar w:fldCharType="end"/>
        </w:r>
      </w:sdtContent>
    </w:sdt>
    <w:r w:rsidR="001120F6">
      <w:tab/>
    </w:r>
  </w:p>
  <w:p w14:paraId="34404393" w14:textId="77777777" w:rsidR="001120F6" w:rsidRDefault="001120F6" w:rsidP="0C98C0FA">
    <w:pPr>
      <w:pStyle w:val="Footer"/>
      <w:rPr>
        <w:rFonts w:ascii="Segoe UI" w:eastAsia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CDBA" w14:textId="77777777" w:rsidR="003F44BD" w:rsidRDefault="003F44BD">
      <w:r>
        <w:separator/>
      </w:r>
    </w:p>
  </w:footnote>
  <w:footnote w:type="continuationSeparator" w:id="0">
    <w:p w14:paraId="3A1A3F85" w14:textId="77777777" w:rsidR="003F44BD" w:rsidRDefault="003F44BD">
      <w:r>
        <w:continuationSeparator/>
      </w:r>
    </w:p>
  </w:footnote>
  <w:footnote w:type="continuationNotice" w:id="1">
    <w:p w14:paraId="6F8D0B58" w14:textId="77777777" w:rsidR="00C01BE3" w:rsidRDefault="00C01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98C0FA" w14:paraId="5AE0222F" w14:textId="77777777" w:rsidTr="0C98C0FA">
      <w:trPr>
        <w:trHeight w:val="300"/>
      </w:trPr>
      <w:tc>
        <w:tcPr>
          <w:tcW w:w="3005" w:type="dxa"/>
        </w:tcPr>
        <w:p w14:paraId="62CB624A" w14:textId="3253F062" w:rsidR="0C98C0FA" w:rsidRDefault="0C98C0FA" w:rsidP="0C98C0FA">
          <w:pPr>
            <w:pStyle w:val="Header"/>
            <w:ind w:left="-115"/>
          </w:pPr>
        </w:p>
      </w:tc>
      <w:tc>
        <w:tcPr>
          <w:tcW w:w="3005" w:type="dxa"/>
        </w:tcPr>
        <w:p w14:paraId="30AB2E1A" w14:textId="48B80BEC" w:rsidR="0C98C0FA" w:rsidRDefault="0C98C0FA" w:rsidP="0C98C0FA">
          <w:pPr>
            <w:pStyle w:val="Header"/>
            <w:jc w:val="center"/>
          </w:pPr>
        </w:p>
      </w:tc>
      <w:tc>
        <w:tcPr>
          <w:tcW w:w="3005" w:type="dxa"/>
        </w:tcPr>
        <w:p w14:paraId="1DB473AB" w14:textId="0A98602F" w:rsidR="0C98C0FA" w:rsidRDefault="0C98C0FA" w:rsidP="0C98C0FA">
          <w:pPr>
            <w:pStyle w:val="Header"/>
            <w:ind w:right="-115"/>
            <w:jc w:val="right"/>
          </w:pPr>
        </w:p>
      </w:tc>
    </w:tr>
  </w:tbl>
  <w:p w14:paraId="59828BE4" w14:textId="4FA2836E" w:rsidR="0C98C0FA" w:rsidRDefault="0C98C0FA" w:rsidP="0C98C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4C8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3C0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78CA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EE7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33A6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F0F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6AFB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320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2A8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4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10E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A237E3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6B3C14"/>
    <w:multiLevelType w:val="hybridMultilevel"/>
    <w:tmpl w:val="052E0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1394C"/>
    <w:multiLevelType w:val="hybridMultilevel"/>
    <w:tmpl w:val="CE3A0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563EF7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C171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543C2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CED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2540DE5"/>
    <w:multiLevelType w:val="hybridMultilevel"/>
    <w:tmpl w:val="9CB08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27AFE"/>
    <w:multiLevelType w:val="hybridMultilevel"/>
    <w:tmpl w:val="7F9AAF9C"/>
    <w:lvl w:ilvl="0" w:tplc="47389B2E">
      <w:start w:val="1"/>
      <w:numFmt w:val="bullet"/>
      <w:pStyle w:val="BodyPoin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43F96FF8"/>
    <w:multiLevelType w:val="multilevel"/>
    <w:tmpl w:val="29F61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1" w15:restartNumberingAfterBreak="0">
    <w:nsid w:val="44622B6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93007B"/>
    <w:multiLevelType w:val="hybridMultilevel"/>
    <w:tmpl w:val="2064E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11423"/>
    <w:multiLevelType w:val="hybridMultilevel"/>
    <w:tmpl w:val="6EF2D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1540C"/>
    <w:multiLevelType w:val="hybridMultilevel"/>
    <w:tmpl w:val="252A17EA"/>
    <w:lvl w:ilvl="0" w:tplc="B5D65A2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</w:rPr>
    </w:lvl>
    <w:lvl w:ilvl="1" w:tplc="0212A9F0">
      <w:start w:val="1"/>
      <w:numFmt w:val="lowerLetter"/>
      <w:lvlText w:val="%2."/>
      <w:lvlJc w:val="left"/>
      <w:pPr>
        <w:ind w:left="1440" w:hanging="360"/>
      </w:pPr>
    </w:lvl>
    <w:lvl w:ilvl="2" w:tplc="F572C39E">
      <w:start w:val="1"/>
      <w:numFmt w:val="lowerRoman"/>
      <w:lvlText w:val="%3."/>
      <w:lvlJc w:val="right"/>
      <w:pPr>
        <w:ind w:left="2160" w:hanging="180"/>
      </w:pPr>
    </w:lvl>
    <w:lvl w:ilvl="3" w:tplc="2F2AE60A">
      <w:start w:val="1"/>
      <w:numFmt w:val="decimal"/>
      <w:lvlText w:val="%4."/>
      <w:lvlJc w:val="left"/>
      <w:pPr>
        <w:ind w:left="2880" w:hanging="360"/>
      </w:pPr>
    </w:lvl>
    <w:lvl w:ilvl="4" w:tplc="B5D426C4">
      <w:start w:val="1"/>
      <w:numFmt w:val="lowerLetter"/>
      <w:lvlText w:val="%5."/>
      <w:lvlJc w:val="left"/>
      <w:pPr>
        <w:ind w:left="3600" w:hanging="360"/>
      </w:pPr>
    </w:lvl>
    <w:lvl w:ilvl="5" w:tplc="8BD63166">
      <w:start w:val="1"/>
      <w:numFmt w:val="lowerRoman"/>
      <w:lvlText w:val="%6."/>
      <w:lvlJc w:val="right"/>
      <w:pPr>
        <w:ind w:left="4320" w:hanging="180"/>
      </w:pPr>
    </w:lvl>
    <w:lvl w:ilvl="6" w:tplc="7C44A700">
      <w:start w:val="1"/>
      <w:numFmt w:val="decimal"/>
      <w:lvlText w:val="%7."/>
      <w:lvlJc w:val="left"/>
      <w:pPr>
        <w:ind w:left="5040" w:hanging="360"/>
      </w:pPr>
    </w:lvl>
    <w:lvl w:ilvl="7" w:tplc="4B50A01A">
      <w:start w:val="1"/>
      <w:numFmt w:val="lowerLetter"/>
      <w:lvlText w:val="%8."/>
      <w:lvlJc w:val="left"/>
      <w:pPr>
        <w:ind w:left="5760" w:hanging="360"/>
      </w:pPr>
    </w:lvl>
    <w:lvl w:ilvl="8" w:tplc="8BF2686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944B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E2DD7"/>
    <w:multiLevelType w:val="hybridMultilevel"/>
    <w:tmpl w:val="8D44DDF2"/>
    <w:lvl w:ilvl="0" w:tplc="A3A0C2B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6750B3"/>
    <w:multiLevelType w:val="multilevel"/>
    <w:tmpl w:val="580C4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9" w15:restartNumberingAfterBreak="0">
    <w:nsid w:val="58830DF0"/>
    <w:multiLevelType w:val="hybridMultilevel"/>
    <w:tmpl w:val="647EB8FC"/>
    <w:lvl w:ilvl="0" w:tplc="3A1E0572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</w:rPr>
    </w:lvl>
    <w:lvl w:ilvl="1" w:tplc="3EF0F32E">
      <w:start w:val="1"/>
      <w:numFmt w:val="lowerLetter"/>
      <w:lvlText w:val="%2."/>
      <w:lvlJc w:val="left"/>
      <w:pPr>
        <w:ind w:left="1440" w:hanging="360"/>
      </w:pPr>
    </w:lvl>
    <w:lvl w:ilvl="2" w:tplc="D04A5BC6">
      <w:start w:val="1"/>
      <w:numFmt w:val="lowerRoman"/>
      <w:lvlText w:val="%3."/>
      <w:lvlJc w:val="right"/>
      <w:pPr>
        <w:ind w:left="2160" w:hanging="180"/>
      </w:pPr>
    </w:lvl>
    <w:lvl w:ilvl="3" w:tplc="31282766">
      <w:start w:val="1"/>
      <w:numFmt w:val="decimal"/>
      <w:lvlText w:val="%4."/>
      <w:lvlJc w:val="left"/>
      <w:pPr>
        <w:ind w:left="2880" w:hanging="360"/>
      </w:pPr>
    </w:lvl>
    <w:lvl w:ilvl="4" w:tplc="F0A0EB8C">
      <w:start w:val="1"/>
      <w:numFmt w:val="lowerLetter"/>
      <w:lvlText w:val="%5."/>
      <w:lvlJc w:val="left"/>
      <w:pPr>
        <w:ind w:left="3600" w:hanging="360"/>
      </w:pPr>
    </w:lvl>
    <w:lvl w:ilvl="5" w:tplc="1FE04046">
      <w:start w:val="1"/>
      <w:numFmt w:val="lowerRoman"/>
      <w:lvlText w:val="%6."/>
      <w:lvlJc w:val="right"/>
      <w:pPr>
        <w:ind w:left="4320" w:hanging="180"/>
      </w:pPr>
    </w:lvl>
    <w:lvl w:ilvl="6" w:tplc="0DDC25B0">
      <w:start w:val="1"/>
      <w:numFmt w:val="decimal"/>
      <w:lvlText w:val="%7."/>
      <w:lvlJc w:val="left"/>
      <w:pPr>
        <w:ind w:left="5040" w:hanging="360"/>
      </w:pPr>
    </w:lvl>
    <w:lvl w:ilvl="7" w:tplc="18388D5A">
      <w:start w:val="1"/>
      <w:numFmt w:val="lowerLetter"/>
      <w:lvlText w:val="%8."/>
      <w:lvlJc w:val="left"/>
      <w:pPr>
        <w:ind w:left="5760" w:hanging="360"/>
      </w:pPr>
    </w:lvl>
    <w:lvl w:ilvl="8" w:tplc="47C6FCB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F38F8"/>
    <w:multiLevelType w:val="hybridMultilevel"/>
    <w:tmpl w:val="81B8F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7B7A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72532E8F"/>
    <w:multiLevelType w:val="multilevel"/>
    <w:tmpl w:val="2AB23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 w:tentative="1">
      <w:start w:val="1"/>
      <w:numFmt w:val="decimal"/>
      <w:lvlText w:val="%1.%2.%3."/>
      <w:lvlJc w:val="left"/>
      <w:pPr>
        <w:ind w:left="1800" w:hanging="360"/>
      </w:pPr>
    </w:lvl>
    <w:lvl w:ilvl="3" w:tentative="1">
      <w:start w:val="1"/>
      <w:numFmt w:val="decimal"/>
      <w:lvlText w:val="%1.%2.%3.%4."/>
      <w:lvlJc w:val="left"/>
      <w:pPr>
        <w:ind w:left="2520" w:hanging="360"/>
      </w:pPr>
    </w:lvl>
    <w:lvl w:ilvl="4" w:tentative="1">
      <w:start w:val="1"/>
      <w:numFmt w:val="decimal"/>
      <w:lvlText w:val="%1.%2.%3.%4.%5."/>
      <w:lvlJc w:val="left"/>
      <w:pPr>
        <w:ind w:left="3240" w:hanging="360"/>
      </w:pPr>
    </w:lvl>
    <w:lvl w:ilvl="5" w:tentative="1">
      <w:start w:val="1"/>
      <w:numFmt w:val="decimal"/>
      <w:lvlText w:val="%1.%2.%3.%4.%5.%6."/>
      <w:lvlJc w:val="left"/>
      <w:pPr>
        <w:ind w:left="3960" w:hanging="360"/>
      </w:pPr>
    </w:lvl>
    <w:lvl w:ilvl="6" w:tentative="1">
      <w:start w:val="1"/>
      <w:numFmt w:val="decimal"/>
      <w:lvlText w:val="%1.%2.%3.%4.%5.%6.%7."/>
      <w:lvlJc w:val="left"/>
      <w:pPr>
        <w:ind w:left="4680" w:hanging="360"/>
      </w:pPr>
    </w:lvl>
    <w:lvl w:ilvl="7" w:tentative="1">
      <w:start w:val="1"/>
      <w:numFmt w:val="decimal"/>
      <w:lvlText w:val="%1.%2.%3.%4.%5.%6.%7.%8."/>
      <w:lvlJc w:val="left"/>
      <w:pPr>
        <w:ind w:left="5400" w:hanging="360"/>
      </w:pPr>
    </w:lvl>
    <w:lvl w:ilvl="8" w:tentative="1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7C0F22D6"/>
    <w:multiLevelType w:val="hybridMultilevel"/>
    <w:tmpl w:val="4B9AA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840327">
    <w:abstractNumId w:val="32"/>
  </w:num>
  <w:num w:numId="2" w16cid:durableId="1802458875">
    <w:abstractNumId w:val="24"/>
  </w:num>
  <w:num w:numId="3" w16cid:durableId="1534612028">
    <w:abstractNumId w:val="21"/>
  </w:num>
  <w:num w:numId="4" w16cid:durableId="809639797">
    <w:abstractNumId w:val="16"/>
  </w:num>
  <w:num w:numId="5" w16cid:durableId="428740921">
    <w:abstractNumId w:val="11"/>
  </w:num>
  <w:num w:numId="6" w16cid:durableId="775831674">
    <w:abstractNumId w:val="15"/>
  </w:num>
  <w:num w:numId="7" w16cid:durableId="1403677319">
    <w:abstractNumId w:val="14"/>
  </w:num>
  <w:num w:numId="8" w16cid:durableId="662440494">
    <w:abstractNumId w:val="26"/>
  </w:num>
  <w:num w:numId="9" w16cid:durableId="880900546">
    <w:abstractNumId w:val="10"/>
  </w:num>
  <w:num w:numId="10" w16cid:durableId="618603913">
    <w:abstractNumId w:val="8"/>
  </w:num>
  <w:num w:numId="11" w16cid:durableId="1327587148">
    <w:abstractNumId w:val="7"/>
  </w:num>
  <w:num w:numId="12" w16cid:durableId="863908972">
    <w:abstractNumId w:val="6"/>
  </w:num>
  <w:num w:numId="13" w16cid:durableId="856505728">
    <w:abstractNumId w:val="5"/>
  </w:num>
  <w:num w:numId="14" w16cid:durableId="1345789679">
    <w:abstractNumId w:val="9"/>
  </w:num>
  <w:num w:numId="15" w16cid:durableId="1579554490">
    <w:abstractNumId w:val="4"/>
  </w:num>
  <w:num w:numId="16" w16cid:durableId="1576815917">
    <w:abstractNumId w:val="3"/>
  </w:num>
  <w:num w:numId="17" w16cid:durableId="462963232">
    <w:abstractNumId w:val="2"/>
  </w:num>
  <w:num w:numId="18" w16cid:durableId="438792337">
    <w:abstractNumId w:val="1"/>
  </w:num>
  <w:num w:numId="19" w16cid:durableId="673723180">
    <w:abstractNumId w:val="0"/>
  </w:num>
  <w:num w:numId="20" w16cid:durableId="1196113764">
    <w:abstractNumId w:val="22"/>
  </w:num>
  <w:num w:numId="21" w16cid:durableId="307825577">
    <w:abstractNumId w:val="13"/>
  </w:num>
  <w:num w:numId="22" w16cid:durableId="1214152563">
    <w:abstractNumId w:val="30"/>
  </w:num>
  <w:num w:numId="23" w16cid:durableId="88550720">
    <w:abstractNumId w:val="23"/>
  </w:num>
  <w:num w:numId="24" w16cid:durableId="1490488285">
    <w:abstractNumId w:val="33"/>
  </w:num>
  <w:num w:numId="25" w16cid:durableId="974529181">
    <w:abstractNumId w:val="18"/>
  </w:num>
  <w:num w:numId="26" w16cid:durableId="117377945">
    <w:abstractNumId w:val="12"/>
  </w:num>
  <w:num w:numId="27" w16cid:durableId="757169793">
    <w:abstractNumId w:val="28"/>
  </w:num>
  <w:num w:numId="28" w16cid:durableId="928927816">
    <w:abstractNumId w:val="20"/>
  </w:num>
  <w:num w:numId="29" w16cid:durableId="552540425">
    <w:abstractNumId w:val="25"/>
  </w:num>
  <w:num w:numId="30" w16cid:durableId="1723014984">
    <w:abstractNumId w:val="29"/>
  </w:num>
  <w:num w:numId="31" w16cid:durableId="26221301">
    <w:abstractNumId w:val="17"/>
  </w:num>
  <w:num w:numId="32" w16cid:durableId="1799570788">
    <w:abstractNumId w:val="31"/>
  </w:num>
  <w:num w:numId="33" w16cid:durableId="221791267">
    <w:abstractNumId w:val="19"/>
  </w:num>
  <w:num w:numId="34" w16cid:durableId="3994016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20432"/>
    <w:rsid w:val="000325AA"/>
    <w:rsid w:val="00051AE3"/>
    <w:rsid w:val="00077741"/>
    <w:rsid w:val="00083A3D"/>
    <w:rsid w:val="00096BE6"/>
    <w:rsid w:val="000A36DA"/>
    <w:rsid w:val="000C5904"/>
    <w:rsid w:val="000F650C"/>
    <w:rsid w:val="001120F6"/>
    <w:rsid w:val="00116530"/>
    <w:rsid w:val="00144F7E"/>
    <w:rsid w:val="00176EF4"/>
    <w:rsid w:val="00177E2A"/>
    <w:rsid w:val="0018762A"/>
    <w:rsid w:val="00206FCB"/>
    <w:rsid w:val="00232944"/>
    <w:rsid w:val="002455CD"/>
    <w:rsid w:val="0027174F"/>
    <w:rsid w:val="00280E66"/>
    <w:rsid w:val="00281B16"/>
    <w:rsid w:val="00297F12"/>
    <w:rsid w:val="002F05A7"/>
    <w:rsid w:val="002F2AE5"/>
    <w:rsid w:val="003130AB"/>
    <w:rsid w:val="00350CA7"/>
    <w:rsid w:val="00363BE0"/>
    <w:rsid w:val="003A13EE"/>
    <w:rsid w:val="003E171E"/>
    <w:rsid w:val="003E4EF5"/>
    <w:rsid w:val="003F44BD"/>
    <w:rsid w:val="0040524A"/>
    <w:rsid w:val="00416D0E"/>
    <w:rsid w:val="0042383D"/>
    <w:rsid w:val="00442F9B"/>
    <w:rsid w:val="0047267D"/>
    <w:rsid w:val="004813A4"/>
    <w:rsid w:val="004B0301"/>
    <w:rsid w:val="004C0AEA"/>
    <w:rsid w:val="00560C2A"/>
    <w:rsid w:val="00563828"/>
    <w:rsid w:val="005703FC"/>
    <w:rsid w:val="00577F3E"/>
    <w:rsid w:val="005D128B"/>
    <w:rsid w:val="005D515B"/>
    <w:rsid w:val="006026FE"/>
    <w:rsid w:val="00607D38"/>
    <w:rsid w:val="00676C3C"/>
    <w:rsid w:val="00677558"/>
    <w:rsid w:val="00677AE2"/>
    <w:rsid w:val="006967EB"/>
    <w:rsid w:val="006A5294"/>
    <w:rsid w:val="006C0517"/>
    <w:rsid w:val="00704C6A"/>
    <w:rsid w:val="00706E4F"/>
    <w:rsid w:val="007740DA"/>
    <w:rsid w:val="00774B5F"/>
    <w:rsid w:val="00791937"/>
    <w:rsid w:val="007C0D49"/>
    <w:rsid w:val="007F1A64"/>
    <w:rsid w:val="0080391B"/>
    <w:rsid w:val="008252E0"/>
    <w:rsid w:val="00833775"/>
    <w:rsid w:val="008A71A4"/>
    <w:rsid w:val="008F5219"/>
    <w:rsid w:val="009011FF"/>
    <w:rsid w:val="00905EE8"/>
    <w:rsid w:val="009104BC"/>
    <w:rsid w:val="00910785"/>
    <w:rsid w:val="0094409C"/>
    <w:rsid w:val="009728A4"/>
    <w:rsid w:val="00973BD4"/>
    <w:rsid w:val="009758E6"/>
    <w:rsid w:val="00993A3B"/>
    <w:rsid w:val="009C388C"/>
    <w:rsid w:val="009E1345"/>
    <w:rsid w:val="009F4D80"/>
    <w:rsid w:val="00A166A3"/>
    <w:rsid w:val="00A2602E"/>
    <w:rsid w:val="00A30344"/>
    <w:rsid w:val="00A51B82"/>
    <w:rsid w:val="00A55ABE"/>
    <w:rsid w:val="00A56220"/>
    <w:rsid w:val="00A90D77"/>
    <w:rsid w:val="00AF48AC"/>
    <w:rsid w:val="00B018D5"/>
    <w:rsid w:val="00BB3CB6"/>
    <w:rsid w:val="00BD6C81"/>
    <w:rsid w:val="00BE6145"/>
    <w:rsid w:val="00C01BE3"/>
    <w:rsid w:val="00C83346"/>
    <w:rsid w:val="00CB0065"/>
    <w:rsid w:val="00CD176A"/>
    <w:rsid w:val="00CD41C0"/>
    <w:rsid w:val="00D01135"/>
    <w:rsid w:val="00D12C99"/>
    <w:rsid w:val="00D31A79"/>
    <w:rsid w:val="00D417DB"/>
    <w:rsid w:val="00D4222D"/>
    <w:rsid w:val="00D53ED4"/>
    <w:rsid w:val="00D56A6D"/>
    <w:rsid w:val="00D60618"/>
    <w:rsid w:val="00D83123"/>
    <w:rsid w:val="00D90F66"/>
    <w:rsid w:val="00D919F9"/>
    <w:rsid w:val="00DA2941"/>
    <w:rsid w:val="00DB0FCA"/>
    <w:rsid w:val="00DF0C86"/>
    <w:rsid w:val="00DF17FC"/>
    <w:rsid w:val="00E42E1D"/>
    <w:rsid w:val="00E4482D"/>
    <w:rsid w:val="00E665A9"/>
    <w:rsid w:val="00EC2E28"/>
    <w:rsid w:val="00EC4EC0"/>
    <w:rsid w:val="00EC640B"/>
    <w:rsid w:val="00EE12C2"/>
    <w:rsid w:val="00EE59BA"/>
    <w:rsid w:val="00EF3E47"/>
    <w:rsid w:val="00F017A7"/>
    <w:rsid w:val="00F61C73"/>
    <w:rsid w:val="00FA4CD6"/>
    <w:rsid w:val="00FA748F"/>
    <w:rsid w:val="00FB0821"/>
    <w:rsid w:val="00FB1BE9"/>
    <w:rsid w:val="0C98C0FA"/>
    <w:rsid w:val="12188A2E"/>
    <w:rsid w:val="126D78B5"/>
    <w:rsid w:val="145AD6A4"/>
    <w:rsid w:val="200D0CDA"/>
    <w:rsid w:val="212F6365"/>
    <w:rsid w:val="26189EDD"/>
    <w:rsid w:val="276E6628"/>
    <w:rsid w:val="299F702E"/>
    <w:rsid w:val="3AB3D5DA"/>
    <w:rsid w:val="3DFFB625"/>
    <w:rsid w:val="421D307E"/>
    <w:rsid w:val="4266B378"/>
    <w:rsid w:val="47A7D2B8"/>
    <w:rsid w:val="489E2EF0"/>
    <w:rsid w:val="5EB3C299"/>
    <w:rsid w:val="5F851EBC"/>
    <w:rsid w:val="6C7573B5"/>
    <w:rsid w:val="6E3497A5"/>
    <w:rsid w:val="725F13BD"/>
    <w:rsid w:val="7546FAB5"/>
    <w:rsid w:val="79B0E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D3CB4"/>
  <w15:docId w15:val="{B367155B-C2F2-48E2-9FA0-87AE9B4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D6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6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aliases w:val="MoB Heading 3"/>
    <w:basedOn w:val="Heading2"/>
    <w:next w:val="MoBNormal"/>
    <w:link w:val="Heading3Char"/>
    <w:unhideWhenUsed/>
    <w:qFormat/>
    <w:rsid w:val="00A166A3"/>
    <w:pPr>
      <w:spacing w:before="200" w:after="120" w:line="276" w:lineRule="auto"/>
      <w:ind w:left="709" w:hanging="709"/>
      <w:jc w:val="both"/>
      <w:outlineLvl w:val="2"/>
    </w:pPr>
    <w:rPr>
      <w:rFonts w:ascii="Calibri" w:eastAsia="Times New Roman" w:hAnsi="Calibri" w:cs="Times New Roman"/>
      <w:b/>
      <w:bCs/>
      <w:color w:val="7476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D60618"/>
    <w:rPr>
      <w:rFonts w:ascii="Calibri" w:eastAsia="Calibri" w:hAnsi="Calibri" w:cs="Times New Roman"/>
      <w:sz w:val="24"/>
      <w:szCs w:val="24"/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60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7D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41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7DB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0F6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F66"/>
    <w:rPr>
      <w:rFonts w:ascii="Lucida Grande" w:hAnsi="Lucida Grande" w:cs="Lucida Grande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A2602E"/>
    <w:rPr>
      <w:lang w:val="en-AU"/>
    </w:rPr>
  </w:style>
  <w:style w:type="paragraph" w:customStyle="1" w:styleId="MoBNormal">
    <w:name w:val="MoB Normal"/>
    <w:basedOn w:val="Normal"/>
    <w:link w:val="MoBNormalChar"/>
    <w:uiPriority w:val="1"/>
    <w:qFormat/>
    <w:rsid w:val="00C01BE3"/>
    <w:pPr>
      <w:spacing w:after="240" w:line="276" w:lineRule="auto"/>
      <w:jc w:val="both"/>
    </w:pPr>
    <w:rPr>
      <w:rFonts w:ascii="Calibri" w:eastAsiaTheme="minorEastAsia" w:hAnsi="Calibri" w:cs="Times New Roman"/>
      <w:sz w:val="20"/>
      <w:szCs w:val="20"/>
    </w:rPr>
  </w:style>
  <w:style w:type="character" w:customStyle="1" w:styleId="MoBNormalChar">
    <w:name w:val="MoB Normal Char"/>
    <w:basedOn w:val="DefaultParagraphFont"/>
    <w:link w:val="MoBNormal"/>
    <w:uiPriority w:val="1"/>
    <w:rsid w:val="00C01BE3"/>
    <w:rPr>
      <w:rFonts w:ascii="Calibri" w:eastAsiaTheme="minorEastAsia" w:hAnsi="Calibri" w:cs="Times New Roman"/>
      <w:sz w:val="20"/>
      <w:szCs w:val="20"/>
      <w:lang w:val="en-AU"/>
    </w:rPr>
  </w:style>
  <w:style w:type="paragraph" w:customStyle="1" w:styleId="MoBBullets">
    <w:name w:val="MoB Bullets"/>
    <w:basedOn w:val="Normal"/>
    <w:link w:val="MoBBulletsChar"/>
    <w:qFormat/>
    <w:rsid w:val="26189EDD"/>
    <w:pPr>
      <w:numPr>
        <w:numId w:val="1"/>
      </w:numPr>
      <w:spacing w:after="200" w:line="276" w:lineRule="auto"/>
      <w:contextualSpacing/>
      <w:jc w:val="both"/>
    </w:pPr>
    <w:rPr>
      <w:rFonts w:ascii="Calibri" w:eastAsiaTheme="minorEastAsia" w:hAnsi="Calibri" w:cs="Times New Roman"/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C01BE3"/>
    <w:rPr>
      <w:rFonts w:ascii="Calibri" w:eastAsiaTheme="minorEastAsia" w:hAnsi="Calibri" w:cs="Times New Roman"/>
      <w:sz w:val="20"/>
      <w:szCs w:val="20"/>
      <w:lang w:val="en-AU"/>
    </w:rPr>
  </w:style>
  <w:style w:type="character" w:customStyle="1" w:styleId="Heading3Char">
    <w:name w:val="Heading 3 Char"/>
    <w:aliases w:val="MoB Heading 3 Char"/>
    <w:basedOn w:val="DefaultParagraphFont"/>
    <w:link w:val="Heading3"/>
    <w:rsid w:val="00A166A3"/>
    <w:rPr>
      <w:rFonts w:ascii="Calibri" w:eastAsia="Times New Roman" w:hAnsi="Calibri" w:cs="Times New Roman"/>
      <w:b/>
      <w:bCs/>
      <w:color w:val="747678"/>
      <w:sz w:val="24"/>
      <w:szCs w:val="24"/>
      <w:lang w:val="en-AU"/>
    </w:rPr>
  </w:style>
  <w:style w:type="paragraph" w:customStyle="1" w:styleId="BodyPoint">
    <w:name w:val="Body Point"/>
    <w:basedOn w:val="Normal"/>
    <w:qFormat/>
    <w:rsid w:val="00A166A3"/>
    <w:pPr>
      <w:numPr>
        <w:numId w:val="33"/>
      </w:numPr>
      <w:tabs>
        <w:tab w:val="left" w:pos="993"/>
      </w:tabs>
      <w:spacing w:before="80" w:after="80" w:line="293" w:lineRule="auto"/>
      <w:ind w:right="805"/>
      <w:jc w:val="both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6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43774-8C09-4A90-B74D-47246DB1EDB0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8d9a47a0-73cd-4a78-a4ca-ef96345c8354"/>
    <ds:schemaRef ds:uri="5c01eaeb-f4e3-46fe-b61a-d5ba5e7db08a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ED023-45DA-456A-980D-0AF4120F3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AA43F7-BFC9-4BFB-867F-425CA8C8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F39FE-F382-402B-85A2-9B7D784C6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4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Majella Fernando</cp:lastModifiedBy>
  <cp:revision>47</cp:revision>
  <dcterms:created xsi:type="dcterms:W3CDTF">2012-09-11T18:47:00Z</dcterms:created>
  <dcterms:modified xsi:type="dcterms:W3CDTF">2025-03-20T01:57:00Z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82faee66-7945-4045-bb6b-2c9a0066400b</vt:lpwstr>
  </property>
  <property fmtid="{D5CDD505-2E9C-101B-9397-08002B2CF9AE}" pid="4" name="MediaServiceImageTags">
    <vt:lpwstr/>
  </property>
</Properties>
</file>